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4FE6" w14:textId="77777777" w:rsidR="00050F12" w:rsidRPr="008273F9" w:rsidRDefault="00096D15">
      <w:pPr>
        <w:pStyle w:val="aa"/>
        <w:jc w:val="center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>交易回放训练台</w:t>
      </w:r>
      <w:proofErr w:type="gramStart"/>
      <w:r w:rsidRPr="008273F9">
        <w:rPr>
          <w:rFonts w:ascii="微软雅黑" w:eastAsia="微软雅黑" w:hAnsi="微软雅黑"/>
          <w:lang w:eastAsia="zh-CN"/>
        </w:rPr>
        <w:t>量化回测用户</w:t>
      </w:r>
      <w:proofErr w:type="gramEnd"/>
      <w:r w:rsidRPr="008273F9">
        <w:rPr>
          <w:rFonts w:ascii="微软雅黑" w:eastAsia="微软雅黑" w:hAnsi="微软雅黑"/>
          <w:lang w:eastAsia="zh-CN"/>
        </w:rPr>
        <w:t>使用指南（内测版）</w:t>
      </w:r>
    </w:p>
    <w:p w14:paraId="184417BB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版本日期：</w:t>
      </w:r>
      <w:r w:rsidRPr="008273F9">
        <w:rPr>
          <w:lang w:eastAsia="zh-CN"/>
        </w:rPr>
        <w:t>2026-05-01</w:t>
      </w:r>
    </w:p>
    <w:p w14:paraId="074F1277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适用对象：使用内置策略模板和参数优化功能的内测用户</w:t>
      </w:r>
    </w:p>
    <w:p w14:paraId="7F84152D" w14:textId="77777777" w:rsidR="00050F12" w:rsidRPr="008273F9" w:rsidRDefault="00096D15">
      <w:pPr>
        <w:pStyle w:val="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>一、功能定位</w:t>
      </w:r>
    </w:p>
    <w:p w14:paraId="092D5729" w14:textId="77777777" w:rsidR="00050F12" w:rsidRPr="008273F9" w:rsidRDefault="00096D15">
      <w:pPr>
        <w:spacing w:after="80"/>
        <w:rPr>
          <w:lang w:eastAsia="zh-CN"/>
        </w:rPr>
      </w:pPr>
      <w:proofErr w:type="gramStart"/>
      <w:r w:rsidRPr="008273F9">
        <w:rPr>
          <w:lang w:eastAsia="zh-CN"/>
        </w:rPr>
        <w:t>量化回测用于</w:t>
      </w:r>
      <w:proofErr w:type="gramEnd"/>
      <w:r w:rsidRPr="008273F9">
        <w:rPr>
          <w:lang w:eastAsia="zh-CN"/>
        </w:rPr>
        <w:t>在本地</w:t>
      </w:r>
      <w:r w:rsidRPr="008273F9">
        <w:rPr>
          <w:lang w:eastAsia="zh-CN"/>
        </w:rPr>
        <w:t xml:space="preserve"> CSV </w:t>
      </w:r>
      <w:r w:rsidRPr="008273F9">
        <w:rPr>
          <w:lang w:eastAsia="zh-CN"/>
        </w:rPr>
        <w:t>行情数据上运行内置策略模板，快速查看策略交易明细、权益曲线、绩效摘要和参数优化结果。</w:t>
      </w:r>
    </w:p>
    <w:p w14:paraId="2B758475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当前</w:t>
      </w:r>
      <w:proofErr w:type="gramStart"/>
      <w:r w:rsidRPr="008273F9">
        <w:rPr>
          <w:lang w:eastAsia="zh-CN"/>
        </w:rPr>
        <w:t>内测版不</w:t>
      </w:r>
      <w:proofErr w:type="gramEnd"/>
      <w:r w:rsidRPr="008273F9">
        <w:rPr>
          <w:lang w:eastAsia="zh-CN"/>
        </w:rPr>
        <w:t>开放用户自写</w:t>
      </w:r>
      <w:r w:rsidRPr="008273F9">
        <w:rPr>
          <w:lang w:eastAsia="zh-CN"/>
        </w:rPr>
        <w:t xml:space="preserve"> Python </w:t>
      </w:r>
      <w:r w:rsidRPr="008273F9">
        <w:rPr>
          <w:lang w:eastAsia="zh-CN"/>
        </w:rPr>
        <w:t>策略。所有策略均为软件内置模板，用户可以调整参数，但不能上传或编写任意</w:t>
      </w:r>
      <w:r w:rsidRPr="008273F9">
        <w:rPr>
          <w:lang w:eastAsia="zh-CN"/>
        </w:rPr>
        <w:t xml:space="preserve"> Python </w:t>
      </w:r>
      <w:r w:rsidRPr="008273F9">
        <w:rPr>
          <w:lang w:eastAsia="zh-CN"/>
        </w:rPr>
        <w:t>代码。</w:t>
      </w:r>
    </w:p>
    <w:p w14:paraId="566737B2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行情文件</w:t>
      </w:r>
      <w:proofErr w:type="gramStart"/>
      <w:r w:rsidRPr="008273F9">
        <w:rPr>
          <w:lang w:eastAsia="zh-CN"/>
        </w:rPr>
        <w:t>和回测结果</w:t>
      </w:r>
      <w:proofErr w:type="gramEnd"/>
      <w:r w:rsidRPr="008273F9">
        <w:rPr>
          <w:lang w:eastAsia="zh-CN"/>
        </w:rPr>
        <w:t>主要在本机处理，不会因为</w:t>
      </w:r>
      <w:proofErr w:type="gramStart"/>
      <w:r w:rsidRPr="008273F9">
        <w:rPr>
          <w:lang w:eastAsia="zh-CN"/>
        </w:rPr>
        <w:t>运行回测而</w:t>
      </w:r>
      <w:proofErr w:type="gramEnd"/>
      <w:r w:rsidRPr="008273F9">
        <w:rPr>
          <w:lang w:eastAsia="zh-CN"/>
        </w:rPr>
        <w:t>上传到授权服务、</w:t>
      </w:r>
      <w:proofErr w:type="gramStart"/>
      <w:r w:rsidRPr="008273F9">
        <w:rPr>
          <w:lang w:eastAsia="zh-CN"/>
        </w:rPr>
        <w:t>官网或</w:t>
      </w:r>
      <w:proofErr w:type="gramEnd"/>
      <w:r w:rsidRPr="008273F9">
        <w:rPr>
          <w:lang w:eastAsia="zh-CN"/>
        </w:rPr>
        <w:t>下载站。</w:t>
      </w:r>
    </w:p>
    <w:p w14:paraId="50D09489" w14:textId="77777777" w:rsidR="00050F12" w:rsidRPr="008273F9" w:rsidRDefault="00096D15">
      <w:pPr>
        <w:pStyle w:val="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>二、使用前准备</w:t>
      </w:r>
    </w:p>
    <w:p w14:paraId="6CDF22AF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请优先使用</w:t>
      </w:r>
      <w:r w:rsidRPr="008273F9">
        <w:rPr>
          <w:lang w:eastAsia="zh-CN"/>
        </w:rPr>
        <w:t xml:space="preserve"> Windows </w:t>
      </w:r>
      <w:r w:rsidRPr="008273F9">
        <w:rPr>
          <w:lang w:eastAsia="zh-CN"/>
        </w:rPr>
        <w:t>桌面</w:t>
      </w:r>
      <w:proofErr w:type="gramStart"/>
      <w:r w:rsidRPr="008273F9">
        <w:rPr>
          <w:lang w:eastAsia="zh-CN"/>
        </w:rPr>
        <w:t>版运行</w:t>
      </w:r>
      <w:proofErr w:type="gramEnd"/>
      <w:r w:rsidRPr="008273F9">
        <w:rPr>
          <w:lang w:eastAsia="zh-CN"/>
        </w:rPr>
        <w:t>真实回测。普通浏览器调试模式通常只能查看界面或预览</w:t>
      </w:r>
      <w:r w:rsidRPr="008273F9">
        <w:rPr>
          <w:lang w:eastAsia="zh-CN"/>
        </w:rPr>
        <w:t xml:space="preserve"> CSV</w:t>
      </w:r>
      <w:r w:rsidRPr="008273F9">
        <w:rPr>
          <w:lang w:eastAsia="zh-CN"/>
        </w:rPr>
        <w:t>，不能直接调用</w:t>
      </w:r>
      <w:proofErr w:type="gramStart"/>
      <w:r w:rsidRPr="008273F9">
        <w:rPr>
          <w:lang w:eastAsia="zh-CN"/>
        </w:rPr>
        <w:t>本机回测引擎</w:t>
      </w:r>
      <w:proofErr w:type="gramEnd"/>
      <w:r w:rsidRPr="008273F9">
        <w:rPr>
          <w:lang w:eastAsia="zh-CN"/>
        </w:rPr>
        <w:t>。</w:t>
      </w:r>
    </w:p>
    <w:p w14:paraId="47428863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当前内</w:t>
      </w:r>
      <w:proofErr w:type="gramStart"/>
      <w:r w:rsidRPr="008273F9">
        <w:rPr>
          <w:lang w:eastAsia="zh-CN"/>
        </w:rPr>
        <w:t>测阶段</w:t>
      </w:r>
      <w:proofErr w:type="gramEnd"/>
      <w:r w:rsidRPr="008273F9">
        <w:rPr>
          <w:lang w:eastAsia="zh-CN"/>
        </w:rPr>
        <w:t>可能仍依赖本机</w:t>
      </w:r>
      <w:r w:rsidRPr="008273F9">
        <w:rPr>
          <w:lang w:eastAsia="zh-CN"/>
        </w:rPr>
        <w:t xml:space="preserve"> Python 3</w:t>
      </w:r>
      <w:r w:rsidRPr="008273F9">
        <w:rPr>
          <w:lang w:eastAsia="zh-CN"/>
        </w:rPr>
        <w:t>。正式版本计划通过内置</w:t>
      </w:r>
      <w:r w:rsidRPr="008273F9">
        <w:rPr>
          <w:lang w:eastAsia="zh-CN"/>
        </w:rPr>
        <w:t xml:space="preserve"> Python </w:t>
      </w:r>
      <w:r w:rsidRPr="008273F9">
        <w:rPr>
          <w:lang w:eastAsia="zh-CN"/>
        </w:rPr>
        <w:t>运行时或</w:t>
      </w:r>
      <w:proofErr w:type="gramStart"/>
      <w:r w:rsidRPr="008273F9">
        <w:rPr>
          <w:lang w:eastAsia="zh-CN"/>
        </w:rPr>
        <w:t>迁移回测核心</w:t>
      </w:r>
      <w:proofErr w:type="gramEnd"/>
      <w:r w:rsidRPr="008273F9">
        <w:rPr>
          <w:lang w:eastAsia="zh-CN"/>
        </w:rPr>
        <w:t>来降低用户配置成本。</w:t>
      </w:r>
    </w:p>
    <w:p w14:paraId="5E771EB2" w14:textId="77777777" w:rsidR="00050F12" w:rsidRPr="008273F9" w:rsidRDefault="00096D15">
      <w:pPr>
        <w:spacing w:after="80"/>
      </w:pPr>
      <w:r w:rsidRPr="008273F9">
        <w:t xml:space="preserve">CSV </w:t>
      </w:r>
      <w:r w:rsidRPr="008273F9">
        <w:t>推荐字段为</w:t>
      </w:r>
      <w:r w:rsidRPr="008273F9">
        <w:t xml:space="preserve"> </w:t>
      </w:r>
      <w:r w:rsidRPr="008273F9">
        <w:rPr>
          <w:color w:val="1F4E79"/>
          <w:sz w:val="20"/>
        </w:rPr>
        <w:t>time</w:t>
      </w:r>
      <w:r w:rsidRPr="008273F9">
        <w:t>、</w:t>
      </w:r>
      <w:r w:rsidRPr="008273F9">
        <w:rPr>
          <w:color w:val="1F4E79"/>
          <w:sz w:val="20"/>
        </w:rPr>
        <w:t>open</w:t>
      </w:r>
      <w:r w:rsidRPr="008273F9">
        <w:t>、</w:t>
      </w:r>
      <w:r w:rsidRPr="008273F9">
        <w:rPr>
          <w:color w:val="1F4E79"/>
          <w:sz w:val="20"/>
        </w:rPr>
        <w:t>high</w:t>
      </w:r>
      <w:r w:rsidRPr="008273F9">
        <w:t>、</w:t>
      </w:r>
      <w:r w:rsidRPr="008273F9">
        <w:rPr>
          <w:color w:val="1F4E79"/>
          <w:sz w:val="20"/>
        </w:rPr>
        <w:t>low</w:t>
      </w:r>
      <w:r w:rsidRPr="008273F9">
        <w:t>、</w:t>
      </w:r>
      <w:r w:rsidRPr="008273F9">
        <w:rPr>
          <w:color w:val="1F4E79"/>
          <w:sz w:val="20"/>
        </w:rPr>
        <w:t>close</w:t>
      </w:r>
      <w:r w:rsidRPr="008273F9">
        <w:t>、</w:t>
      </w:r>
      <w:r w:rsidRPr="008273F9">
        <w:rPr>
          <w:color w:val="1F4E79"/>
          <w:sz w:val="20"/>
        </w:rPr>
        <w:t>volume</w:t>
      </w:r>
      <w:r w:rsidRPr="008273F9">
        <w:t>。无表头时通常按时间、开、高、低、收、量的顺序读取。</w:t>
      </w:r>
    </w:p>
    <w:p w14:paraId="1AE17F9D" w14:textId="77777777" w:rsidR="00050F12" w:rsidRPr="008273F9" w:rsidRDefault="00096D15">
      <w:pPr>
        <w:pStyle w:val="1"/>
        <w:rPr>
          <w:rFonts w:ascii="微软雅黑" w:eastAsia="微软雅黑" w:hAnsi="微软雅黑"/>
        </w:rPr>
      </w:pPr>
      <w:r w:rsidRPr="008273F9">
        <w:rPr>
          <w:rFonts w:ascii="微软雅黑" w:eastAsia="微软雅黑" w:hAnsi="微软雅黑"/>
        </w:rPr>
        <w:t>三、基础操作流程</w:t>
      </w:r>
    </w:p>
    <w:p w14:paraId="57E9618E" w14:textId="77777777" w:rsidR="00050F12" w:rsidRPr="008273F9" w:rsidRDefault="00096D15">
      <w:pPr>
        <w:pStyle w:val="a"/>
        <w:rPr>
          <w:lang w:eastAsia="zh-CN"/>
        </w:rPr>
      </w:pPr>
      <w:r w:rsidRPr="008273F9">
        <w:rPr>
          <w:lang w:eastAsia="zh-CN"/>
        </w:rPr>
        <w:t>打开软件</w:t>
      </w:r>
      <w:r w:rsidRPr="008273F9">
        <w:rPr>
          <w:lang w:eastAsia="zh-CN"/>
        </w:rPr>
        <w:t>，点击右上角</w:t>
      </w:r>
      <w:r w:rsidRPr="008273F9">
        <w:rPr>
          <w:lang w:eastAsia="zh-CN"/>
        </w:rPr>
        <w:t>“</w:t>
      </w:r>
      <w:r w:rsidRPr="008273F9">
        <w:rPr>
          <w:lang w:eastAsia="zh-CN"/>
        </w:rPr>
        <w:t>量化回测</w:t>
      </w:r>
      <w:r w:rsidRPr="008273F9">
        <w:rPr>
          <w:lang w:eastAsia="zh-CN"/>
        </w:rPr>
        <w:t>”</w:t>
      </w:r>
      <w:r w:rsidRPr="008273F9">
        <w:rPr>
          <w:lang w:eastAsia="zh-CN"/>
        </w:rPr>
        <w:t>。</w:t>
      </w:r>
    </w:p>
    <w:p w14:paraId="2F507548" w14:textId="77777777" w:rsidR="00050F12" w:rsidRPr="008273F9" w:rsidRDefault="00096D15">
      <w:pPr>
        <w:pStyle w:val="a"/>
        <w:rPr>
          <w:lang w:eastAsia="zh-CN"/>
        </w:rPr>
      </w:pPr>
      <w:r w:rsidRPr="008273F9">
        <w:rPr>
          <w:lang w:eastAsia="zh-CN"/>
        </w:rPr>
        <w:t>点击</w:t>
      </w:r>
      <w:r w:rsidRPr="008273F9">
        <w:rPr>
          <w:lang w:eastAsia="zh-CN"/>
        </w:rPr>
        <w:t>“</w:t>
      </w:r>
      <w:r w:rsidRPr="008273F9">
        <w:rPr>
          <w:lang w:eastAsia="zh-CN"/>
        </w:rPr>
        <w:t>选择</w:t>
      </w:r>
      <w:r w:rsidRPr="008273F9">
        <w:rPr>
          <w:lang w:eastAsia="zh-CN"/>
        </w:rPr>
        <w:t xml:space="preserve"> CSV”</w:t>
      </w:r>
      <w:r w:rsidRPr="008273F9">
        <w:rPr>
          <w:lang w:eastAsia="zh-CN"/>
        </w:rPr>
        <w:t>，选择本地行情文件。</w:t>
      </w:r>
    </w:p>
    <w:p w14:paraId="3CB005D3" w14:textId="77777777" w:rsidR="00050F12" w:rsidRPr="008273F9" w:rsidRDefault="00096D15">
      <w:pPr>
        <w:pStyle w:val="a"/>
      </w:pPr>
      <w:r w:rsidRPr="008273F9">
        <w:t>选择策略模板。</w:t>
      </w:r>
    </w:p>
    <w:p w14:paraId="47DC521C" w14:textId="77777777" w:rsidR="00050F12" w:rsidRPr="008273F9" w:rsidRDefault="00096D15">
      <w:pPr>
        <w:pStyle w:val="a"/>
      </w:pPr>
      <w:r w:rsidRPr="008273F9">
        <w:t>调整策略参数。</w:t>
      </w:r>
    </w:p>
    <w:p w14:paraId="6A46C992" w14:textId="77777777" w:rsidR="00050F12" w:rsidRPr="008273F9" w:rsidRDefault="00096D15">
      <w:pPr>
        <w:pStyle w:val="a"/>
        <w:rPr>
          <w:lang w:eastAsia="zh-CN"/>
        </w:rPr>
      </w:pPr>
      <w:r w:rsidRPr="008273F9">
        <w:rPr>
          <w:lang w:eastAsia="zh-CN"/>
        </w:rPr>
        <w:t>设置初始资金、</w:t>
      </w:r>
      <w:proofErr w:type="gramStart"/>
      <w:r w:rsidRPr="008273F9">
        <w:rPr>
          <w:lang w:eastAsia="zh-CN"/>
        </w:rPr>
        <w:t>仓位</w:t>
      </w:r>
      <w:proofErr w:type="gramEnd"/>
      <w:r w:rsidRPr="008273F9">
        <w:rPr>
          <w:lang w:eastAsia="zh-CN"/>
        </w:rPr>
        <w:t>比例、杠杆、手续费和滑点。</w:t>
      </w:r>
    </w:p>
    <w:p w14:paraId="38AFD83B" w14:textId="77777777" w:rsidR="00050F12" w:rsidRPr="008273F9" w:rsidRDefault="00096D15">
      <w:pPr>
        <w:pStyle w:val="a"/>
      </w:pPr>
      <w:proofErr w:type="gramStart"/>
      <w:r w:rsidRPr="008273F9">
        <w:t>点击</w:t>
      </w:r>
      <w:r w:rsidRPr="008273F9">
        <w:t>“</w:t>
      </w:r>
      <w:proofErr w:type="gramEnd"/>
      <w:r w:rsidRPr="008273F9">
        <w:t>运行回测</w:t>
      </w:r>
      <w:r w:rsidRPr="008273F9">
        <w:t>”</w:t>
      </w:r>
      <w:r w:rsidRPr="008273F9">
        <w:t>。</w:t>
      </w:r>
    </w:p>
    <w:p w14:paraId="4D072261" w14:textId="77777777" w:rsidR="00050F12" w:rsidRPr="008273F9" w:rsidRDefault="00096D15">
      <w:pPr>
        <w:pStyle w:val="a"/>
        <w:rPr>
          <w:lang w:eastAsia="zh-CN"/>
        </w:rPr>
      </w:pPr>
      <w:r w:rsidRPr="008273F9">
        <w:rPr>
          <w:lang w:eastAsia="zh-CN"/>
        </w:rPr>
        <w:t>查看绩效摘要、权益曲线、运行提示和交易明细。</w:t>
      </w:r>
    </w:p>
    <w:p w14:paraId="25BEC000" w14:textId="77777777" w:rsidR="00050F12" w:rsidRPr="008273F9" w:rsidRDefault="00096D15">
      <w:pPr>
        <w:pStyle w:val="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lastRenderedPageBreak/>
        <w:t>四、统一成交规则</w:t>
      </w:r>
    </w:p>
    <w:p w14:paraId="21D894E5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当前内置策略统一遵守：当前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线收盘后生成信号，下一根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线开盘成交。</w:t>
      </w:r>
    </w:p>
    <w:p w14:paraId="0CD4E751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这样设计是为了减少未来函数。也就是说，策略只使用当前及历史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线已经确定的信息，真正成交发生在下一根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线开盘价附近。</w:t>
      </w:r>
    </w:p>
    <w:p w14:paraId="5EBAC4E6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如果设置滑点，成交价会在开盘价基础上按方向加入滑点。手续费会从账户权益中扣除。</w:t>
      </w:r>
    </w:p>
    <w:p w14:paraId="3E20876B" w14:textId="77777777" w:rsidR="00050F12" w:rsidRPr="008273F9" w:rsidRDefault="00096D15">
      <w:pPr>
        <w:pStyle w:val="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>五、内置策略说明</w:t>
      </w:r>
    </w:p>
    <w:p w14:paraId="00F7E1E0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 xml:space="preserve">1. </w:t>
      </w:r>
      <w:proofErr w:type="gramStart"/>
      <w:r w:rsidRPr="008273F9">
        <w:rPr>
          <w:rFonts w:ascii="微软雅黑" w:eastAsia="微软雅黑" w:hAnsi="微软雅黑"/>
          <w:lang w:eastAsia="zh-CN"/>
        </w:rPr>
        <w:t>双均线</w:t>
      </w:r>
      <w:proofErr w:type="gramEnd"/>
      <w:r w:rsidRPr="008273F9">
        <w:rPr>
          <w:rFonts w:ascii="微软雅黑" w:eastAsia="微软雅黑" w:hAnsi="微软雅黑"/>
          <w:lang w:eastAsia="zh-CN"/>
        </w:rPr>
        <w:t>交叉</w:t>
      </w:r>
    </w:p>
    <w:p w14:paraId="40A10539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逻辑：</w:t>
      </w:r>
      <w:proofErr w:type="gramStart"/>
      <w:r w:rsidRPr="008273F9">
        <w:rPr>
          <w:lang w:eastAsia="zh-CN"/>
        </w:rPr>
        <w:t>计算短均线</w:t>
      </w:r>
      <w:proofErr w:type="gramEnd"/>
      <w:r w:rsidRPr="008273F9">
        <w:rPr>
          <w:lang w:eastAsia="zh-CN"/>
        </w:rPr>
        <w:t>与长均线。</w:t>
      </w:r>
      <w:proofErr w:type="gramStart"/>
      <w:r w:rsidRPr="008273F9">
        <w:rPr>
          <w:lang w:eastAsia="zh-CN"/>
        </w:rPr>
        <w:t>短均线</w:t>
      </w:r>
      <w:proofErr w:type="gramEnd"/>
      <w:r w:rsidRPr="008273F9">
        <w:rPr>
          <w:lang w:eastAsia="zh-CN"/>
        </w:rPr>
        <w:t>从下向上穿越长均线，下一根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线开盘做多；</w:t>
      </w:r>
      <w:proofErr w:type="gramStart"/>
      <w:r w:rsidRPr="008273F9">
        <w:rPr>
          <w:lang w:eastAsia="zh-CN"/>
        </w:rPr>
        <w:t>短均线</w:t>
      </w:r>
      <w:proofErr w:type="gramEnd"/>
      <w:r w:rsidRPr="008273F9">
        <w:rPr>
          <w:lang w:eastAsia="zh-CN"/>
        </w:rPr>
        <w:t>从上向下穿越长均线，下一根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线开盘平仓。若开启允许反手做空，则下穿时反手做空。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050F12" w:rsidRPr="008273F9" w14:paraId="56238C7F" w14:textId="77777777">
        <w:trPr>
          <w:jc w:val="center"/>
        </w:trPr>
        <w:tc>
          <w:tcPr>
            <w:tcW w:w="3324" w:type="dxa"/>
            <w:shd w:val="clear" w:color="auto" w:fill="D9EAF7"/>
            <w:vAlign w:val="center"/>
          </w:tcPr>
          <w:p w14:paraId="7C52340C" w14:textId="77777777" w:rsidR="00050F12" w:rsidRPr="008273F9" w:rsidRDefault="00096D15">
            <w:r w:rsidRPr="008273F9">
              <w:rPr>
                <w:b/>
                <w:sz w:val="18"/>
              </w:rPr>
              <w:t>参数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78A39B94" w14:textId="77777777" w:rsidR="00050F12" w:rsidRPr="008273F9" w:rsidRDefault="00096D15">
            <w:r w:rsidRPr="008273F9">
              <w:rPr>
                <w:b/>
                <w:sz w:val="18"/>
              </w:rPr>
              <w:t>默认值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37947A45" w14:textId="77777777" w:rsidR="00050F12" w:rsidRPr="008273F9" w:rsidRDefault="00096D15">
            <w:r w:rsidRPr="008273F9">
              <w:rPr>
                <w:b/>
                <w:sz w:val="18"/>
              </w:rPr>
              <w:t>说明</w:t>
            </w:r>
          </w:p>
        </w:tc>
      </w:tr>
      <w:tr w:rsidR="00050F12" w:rsidRPr="008273F9" w14:paraId="1E693556" w14:textId="77777777">
        <w:trPr>
          <w:jc w:val="center"/>
        </w:trPr>
        <w:tc>
          <w:tcPr>
            <w:tcW w:w="3324" w:type="dxa"/>
            <w:vAlign w:val="center"/>
          </w:tcPr>
          <w:p w14:paraId="2CD1BF67" w14:textId="77777777" w:rsidR="00050F12" w:rsidRPr="008273F9" w:rsidRDefault="00096D15">
            <w:r w:rsidRPr="008273F9">
              <w:rPr>
                <w:sz w:val="18"/>
              </w:rPr>
              <w:t>短均线周期</w:t>
            </w:r>
          </w:p>
        </w:tc>
        <w:tc>
          <w:tcPr>
            <w:tcW w:w="3324" w:type="dxa"/>
            <w:vAlign w:val="center"/>
          </w:tcPr>
          <w:p w14:paraId="05A88F0A" w14:textId="77777777" w:rsidR="00050F12" w:rsidRPr="008273F9" w:rsidRDefault="00096D15">
            <w:r w:rsidRPr="008273F9">
              <w:rPr>
                <w:sz w:val="18"/>
              </w:rPr>
              <w:t>5</w:t>
            </w:r>
          </w:p>
        </w:tc>
        <w:tc>
          <w:tcPr>
            <w:tcW w:w="3324" w:type="dxa"/>
            <w:vAlign w:val="center"/>
          </w:tcPr>
          <w:p w14:paraId="2E842416" w14:textId="77777777" w:rsidR="00050F12" w:rsidRPr="008273F9" w:rsidRDefault="00096D15">
            <w:r w:rsidRPr="008273F9">
              <w:rPr>
                <w:sz w:val="18"/>
              </w:rPr>
              <w:t>短期均线周期</w:t>
            </w:r>
          </w:p>
        </w:tc>
      </w:tr>
      <w:tr w:rsidR="00050F12" w:rsidRPr="008273F9" w14:paraId="59EEBE74" w14:textId="77777777">
        <w:trPr>
          <w:jc w:val="center"/>
        </w:trPr>
        <w:tc>
          <w:tcPr>
            <w:tcW w:w="3324" w:type="dxa"/>
            <w:vAlign w:val="center"/>
          </w:tcPr>
          <w:p w14:paraId="452FF9CF" w14:textId="77777777" w:rsidR="00050F12" w:rsidRPr="008273F9" w:rsidRDefault="00096D15">
            <w:r w:rsidRPr="008273F9">
              <w:rPr>
                <w:sz w:val="18"/>
              </w:rPr>
              <w:t>长均线周期</w:t>
            </w:r>
          </w:p>
        </w:tc>
        <w:tc>
          <w:tcPr>
            <w:tcW w:w="3324" w:type="dxa"/>
            <w:vAlign w:val="center"/>
          </w:tcPr>
          <w:p w14:paraId="5C8F64AC" w14:textId="77777777" w:rsidR="00050F12" w:rsidRPr="008273F9" w:rsidRDefault="00096D15">
            <w:r w:rsidRPr="008273F9">
              <w:rPr>
                <w:sz w:val="18"/>
              </w:rPr>
              <w:t>20</w:t>
            </w:r>
          </w:p>
        </w:tc>
        <w:tc>
          <w:tcPr>
            <w:tcW w:w="3324" w:type="dxa"/>
            <w:vAlign w:val="center"/>
          </w:tcPr>
          <w:p w14:paraId="0415F899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长期均线周期，必须大于短周期</w:t>
            </w:r>
          </w:p>
        </w:tc>
      </w:tr>
      <w:tr w:rsidR="00050F12" w:rsidRPr="008273F9" w14:paraId="074AFF84" w14:textId="77777777">
        <w:trPr>
          <w:jc w:val="center"/>
        </w:trPr>
        <w:tc>
          <w:tcPr>
            <w:tcW w:w="3324" w:type="dxa"/>
            <w:vAlign w:val="center"/>
          </w:tcPr>
          <w:p w14:paraId="370D3CCF" w14:textId="77777777" w:rsidR="00050F12" w:rsidRPr="008273F9" w:rsidRDefault="00096D15">
            <w:r w:rsidRPr="008273F9">
              <w:rPr>
                <w:sz w:val="18"/>
              </w:rPr>
              <w:t>允许反手做空</w:t>
            </w:r>
          </w:p>
        </w:tc>
        <w:tc>
          <w:tcPr>
            <w:tcW w:w="3324" w:type="dxa"/>
            <w:vAlign w:val="center"/>
          </w:tcPr>
          <w:p w14:paraId="11E2B4C8" w14:textId="77777777" w:rsidR="00050F12" w:rsidRPr="008273F9" w:rsidRDefault="00096D15">
            <w:r w:rsidRPr="008273F9">
              <w:rPr>
                <w:sz w:val="18"/>
              </w:rPr>
              <w:t>关闭</w:t>
            </w:r>
          </w:p>
        </w:tc>
        <w:tc>
          <w:tcPr>
            <w:tcW w:w="3324" w:type="dxa"/>
            <w:vAlign w:val="center"/>
          </w:tcPr>
          <w:p w14:paraId="413E1F7E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开启后下穿可反手做空</w:t>
            </w:r>
          </w:p>
        </w:tc>
      </w:tr>
    </w:tbl>
    <w:p w14:paraId="63391D27" w14:textId="77777777" w:rsidR="00050F12" w:rsidRPr="008273F9" w:rsidRDefault="00050F12">
      <w:pPr>
        <w:spacing w:after="40"/>
        <w:rPr>
          <w:lang w:eastAsia="zh-CN"/>
        </w:rPr>
      </w:pPr>
    </w:p>
    <w:p w14:paraId="212055D5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 xml:space="preserve">2. RSI </w:t>
      </w:r>
      <w:r w:rsidRPr="008273F9">
        <w:rPr>
          <w:rFonts w:ascii="微软雅黑" w:eastAsia="微软雅黑" w:hAnsi="微软雅黑"/>
          <w:lang w:eastAsia="zh-CN"/>
        </w:rPr>
        <w:t>阈值</w:t>
      </w:r>
    </w:p>
    <w:p w14:paraId="70899F19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逻辑：计算</w:t>
      </w:r>
      <w:r w:rsidRPr="008273F9">
        <w:rPr>
          <w:lang w:eastAsia="zh-CN"/>
        </w:rPr>
        <w:t xml:space="preserve"> RSI</w:t>
      </w:r>
      <w:r w:rsidRPr="008273F9">
        <w:rPr>
          <w:lang w:eastAsia="zh-CN"/>
        </w:rPr>
        <w:t>。</w:t>
      </w:r>
      <w:r w:rsidRPr="008273F9">
        <w:rPr>
          <w:lang w:eastAsia="zh-CN"/>
        </w:rPr>
        <w:t xml:space="preserve">RSI </w:t>
      </w:r>
      <w:r w:rsidRPr="008273F9">
        <w:rPr>
          <w:lang w:eastAsia="zh-CN"/>
        </w:rPr>
        <w:t>小于等于超卖阈值，下一根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线开盘做多；</w:t>
      </w:r>
      <w:r w:rsidRPr="008273F9">
        <w:rPr>
          <w:lang w:eastAsia="zh-CN"/>
        </w:rPr>
        <w:t xml:space="preserve">RSI </w:t>
      </w:r>
      <w:r w:rsidRPr="008273F9">
        <w:rPr>
          <w:lang w:eastAsia="zh-CN"/>
        </w:rPr>
        <w:t>大于等于超买阈值，下一根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线开盘平仓。</w:t>
      </w:r>
      <w:proofErr w:type="gramStart"/>
      <w:r w:rsidRPr="008273F9">
        <w:rPr>
          <w:lang w:eastAsia="zh-CN"/>
        </w:rPr>
        <w:t>若允许</w:t>
      </w:r>
      <w:proofErr w:type="gramEnd"/>
      <w:r w:rsidRPr="008273F9">
        <w:rPr>
          <w:lang w:eastAsia="zh-CN"/>
        </w:rPr>
        <w:t>反手做空，则超买时反手做空。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050F12" w:rsidRPr="008273F9" w14:paraId="7E2C0840" w14:textId="77777777">
        <w:trPr>
          <w:jc w:val="center"/>
        </w:trPr>
        <w:tc>
          <w:tcPr>
            <w:tcW w:w="3324" w:type="dxa"/>
            <w:shd w:val="clear" w:color="auto" w:fill="D9EAF7"/>
            <w:vAlign w:val="center"/>
          </w:tcPr>
          <w:p w14:paraId="6AA9704D" w14:textId="77777777" w:rsidR="00050F12" w:rsidRPr="008273F9" w:rsidRDefault="00096D15">
            <w:r w:rsidRPr="008273F9">
              <w:rPr>
                <w:b/>
                <w:sz w:val="18"/>
              </w:rPr>
              <w:t>参数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01461B4F" w14:textId="77777777" w:rsidR="00050F12" w:rsidRPr="008273F9" w:rsidRDefault="00096D15">
            <w:r w:rsidRPr="008273F9">
              <w:rPr>
                <w:b/>
                <w:sz w:val="18"/>
              </w:rPr>
              <w:t>默认值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7992574C" w14:textId="77777777" w:rsidR="00050F12" w:rsidRPr="008273F9" w:rsidRDefault="00096D15">
            <w:r w:rsidRPr="008273F9">
              <w:rPr>
                <w:b/>
                <w:sz w:val="18"/>
              </w:rPr>
              <w:t>说明</w:t>
            </w:r>
          </w:p>
        </w:tc>
      </w:tr>
      <w:tr w:rsidR="00050F12" w:rsidRPr="008273F9" w14:paraId="486CE032" w14:textId="77777777">
        <w:trPr>
          <w:jc w:val="center"/>
        </w:trPr>
        <w:tc>
          <w:tcPr>
            <w:tcW w:w="3324" w:type="dxa"/>
            <w:vAlign w:val="center"/>
          </w:tcPr>
          <w:p w14:paraId="7A457E8D" w14:textId="77777777" w:rsidR="00050F12" w:rsidRPr="008273F9" w:rsidRDefault="00096D15">
            <w:r w:rsidRPr="008273F9">
              <w:rPr>
                <w:sz w:val="18"/>
              </w:rPr>
              <w:t xml:space="preserve">RSI </w:t>
            </w:r>
            <w:r w:rsidRPr="008273F9">
              <w:rPr>
                <w:sz w:val="18"/>
              </w:rPr>
              <w:t>周期</w:t>
            </w:r>
          </w:p>
        </w:tc>
        <w:tc>
          <w:tcPr>
            <w:tcW w:w="3324" w:type="dxa"/>
            <w:vAlign w:val="center"/>
          </w:tcPr>
          <w:p w14:paraId="5714D870" w14:textId="77777777" w:rsidR="00050F12" w:rsidRPr="008273F9" w:rsidRDefault="00096D15">
            <w:r w:rsidRPr="008273F9">
              <w:rPr>
                <w:sz w:val="18"/>
              </w:rPr>
              <w:t>14</w:t>
            </w:r>
          </w:p>
        </w:tc>
        <w:tc>
          <w:tcPr>
            <w:tcW w:w="3324" w:type="dxa"/>
            <w:vAlign w:val="center"/>
          </w:tcPr>
          <w:p w14:paraId="55C02C35" w14:textId="77777777" w:rsidR="00050F12" w:rsidRPr="008273F9" w:rsidRDefault="00096D15">
            <w:r w:rsidRPr="008273F9">
              <w:rPr>
                <w:sz w:val="18"/>
              </w:rPr>
              <w:t xml:space="preserve">RSI </w:t>
            </w:r>
            <w:r w:rsidRPr="008273F9">
              <w:rPr>
                <w:sz w:val="18"/>
              </w:rPr>
              <w:t>计算周期</w:t>
            </w:r>
          </w:p>
        </w:tc>
      </w:tr>
      <w:tr w:rsidR="00050F12" w:rsidRPr="008273F9" w14:paraId="60B755E7" w14:textId="77777777">
        <w:trPr>
          <w:jc w:val="center"/>
        </w:trPr>
        <w:tc>
          <w:tcPr>
            <w:tcW w:w="3324" w:type="dxa"/>
            <w:vAlign w:val="center"/>
          </w:tcPr>
          <w:p w14:paraId="13E1AA12" w14:textId="77777777" w:rsidR="00050F12" w:rsidRPr="008273F9" w:rsidRDefault="00096D15">
            <w:r w:rsidRPr="008273F9">
              <w:rPr>
                <w:sz w:val="18"/>
              </w:rPr>
              <w:t>超卖阈值</w:t>
            </w:r>
          </w:p>
        </w:tc>
        <w:tc>
          <w:tcPr>
            <w:tcW w:w="3324" w:type="dxa"/>
            <w:vAlign w:val="center"/>
          </w:tcPr>
          <w:p w14:paraId="53462817" w14:textId="77777777" w:rsidR="00050F12" w:rsidRPr="008273F9" w:rsidRDefault="00096D15">
            <w:r w:rsidRPr="008273F9">
              <w:rPr>
                <w:sz w:val="18"/>
              </w:rPr>
              <w:t>30</w:t>
            </w:r>
          </w:p>
        </w:tc>
        <w:tc>
          <w:tcPr>
            <w:tcW w:w="3324" w:type="dxa"/>
            <w:vAlign w:val="center"/>
          </w:tcPr>
          <w:p w14:paraId="457CD2FF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低于或等于该值时做多</w:t>
            </w:r>
          </w:p>
        </w:tc>
      </w:tr>
      <w:tr w:rsidR="00050F12" w:rsidRPr="008273F9" w14:paraId="4358F0CA" w14:textId="77777777">
        <w:trPr>
          <w:jc w:val="center"/>
        </w:trPr>
        <w:tc>
          <w:tcPr>
            <w:tcW w:w="3324" w:type="dxa"/>
            <w:vAlign w:val="center"/>
          </w:tcPr>
          <w:p w14:paraId="746773E1" w14:textId="77777777" w:rsidR="00050F12" w:rsidRPr="008273F9" w:rsidRDefault="00096D15">
            <w:r w:rsidRPr="008273F9">
              <w:rPr>
                <w:sz w:val="18"/>
              </w:rPr>
              <w:t>超买阈值</w:t>
            </w:r>
          </w:p>
        </w:tc>
        <w:tc>
          <w:tcPr>
            <w:tcW w:w="3324" w:type="dxa"/>
            <w:vAlign w:val="center"/>
          </w:tcPr>
          <w:p w14:paraId="3FD56D55" w14:textId="77777777" w:rsidR="00050F12" w:rsidRPr="008273F9" w:rsidRDefault="00096D15">
            <w:r w:rsidRPr="008273F9">
              <w:rPr>
                <w:sz w:val="18"/>
              </w:rPr>
              <w:t>70</w:t>
            </w:r>
          </w:p>
        </w:tc>
        <w:tc>
          <w:tcPr>
            <w:tcW w:w="3324" w:type="dxa"/>
            <w:vAlign w:val="center"/>
          </w:tcPr>
          <w:p w14:paraId="79D0339C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高于或等于该值时平仓或做空</w:t>
            </w:r>
          </w:p>
        </w:tc>
      </w:tr>
      <w:tr w:rsidR="00050F12" w:rsidRPr="008273F9" w14:paraId="689179F6" w14:textId="77777777">
        <w:trPr>
          <w:jc w:val="center"/>
        </w:trPr>
        <w:tc>
          <w:tcPr>
            <w:tcW w:w="3324" w:type="dxa"/>
            <w:vAlign w:val="center"/>
          </w:tcPr>
          <w:p w14:paraId="461A5ECF" w14:textId="77777777" w:rsidR="00050F12" w:rsidRPr="008273F9" w:rsidRDefault="00096D15">
            <w:r w:rsidRPr="008273F9">
              <w:rPr>
                <w:sz w:val="18"/>
              </w:rPr>
              <w:t>允许反手做空</w:t>
            </w:r>
          </w:p>
        </w:tc>
        <w:tc>
          <w:tcPr>
            <w:tcW w:w="3324" w:type="dxa"/>
            <w:vAlign w:val="center"/>
          </w:tcPr>
          <w:p w14:paraId="7CB3F47A" w14:textId="77777777" w:rsidR="00050F12" w:rsidRPr="008273F9" w:rsidRDefault="00096D15">
            <w:r w:rsidRPr="008273F9">
              <w:rPr>
                <w:sz w:val="18"/>
              </w:rPr>
              <w:t>关闭</w:t>
            </w:r>
          </w:p>
        </w:tc>
        <w:tc>
          <w:tcPr>
            <w:tcW w:w="3324" w:type="dxa"/>
            <w:vAlign w:val="center"/>
          </w:tcPr>
          <w:p w14:paraId="1EB6DEE3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开启后超买可反手做空</w:t>
            </w:r>
          </w:p>
        </w:tc>
      </w:tr>
    </w:tbl>
    <w:p w14:paraId="3000C7DB" w14:textId="77777777" w:rsidR="00050F12" w:rsidRPr="008273F9" w:rsidRDefault="00050F12">
      <w:pPr>
        <w:spacing w:after="40"/>
        <w:rPr>
          <w:lang w:eastAsia="zh-CN"/>
        </w:rPr>
      </w:pPr>
    </w:p>
    <w:p w14:paraId="28FFEF35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 xml:space="preserve">3. N </w:t>
      </w:r>
      <w:r w:rsidRPr="008273F9">
        <w:rPr>
          <w:rFonts w:ascii="微软雅黑" w:eastAsia="微软雅黑" w:hAnsi="微软雅黑"/>
          <w:lang w:eastAsia="zh-CN"/>
        </w:rPr>
        <w:t>周期突破</w:t>
      </w:r>
    </w:p>
    <w:p w14:paraId="7D888523" w14:textId="77777777" w:rsidR="00050F12" w:rsidRPr="008273F9" w:rsidRDefault="00096D15">
      <w:pPr>
        <w:spacing w:after="80"/>
      </w:pPr>
      <w:r w:rsidRPr="008273F9">
        <w:rPr>
          <w:lang w:eastAsia="zh-CN"/>
        </w:rPr>
        <w:t>逻辑：使用当前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线之前的</w:t>
      </w:r>
      <w:r w:rsidRPr="008273F9">
        <w:rPr>
          <w:lang w:eastAsia="zh-CN"/>
        </w:rPr>
        <w:t xml:space="preserve"> N </w:t>
      </w:r>
      <w:r w:rsidRPr="008273F9">
        <w:rPr>
          <w:lang w:eastAsia="zh-CN"/>
        </w:rPr>
        <w:t>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</w:t>
      </w:r>
      <w:proofErr w:type="gramStart"/>
      <w:r w:rsidRPr="008273F9">
        <w:rPr>
          <w:lang w:eastAsia="zh-CN"/>
        </w:rPr>
        <w:t>最</w:t>
      </w:r>
      <w:proofErr w:type="gramEnd"/>
      <w:r w:rsidRPr="008273F9">
        <w:rPr>
          <w:lang w:eastAsia="zh-CN"/>
        </w:rPr>
        <w:t>高价和最低价作为突破区间。当前收盘价突破区间</w:t>
      </w:r>
      <w:proofErr w:type="gramStart"/>
      <w:r w:rsidRPr="008273F9">
        <w:rPr>
          <w:lang w:eastAsia="zh-CN"/>
        </w:rPr>
        <w:t>最</w:t>
      </w:r>
      <w:proofErr w:type="gramEnd"/>
      <w:r w:rsidRPr="008273F9">
        <w:rPr>
          <w:lang w:eastAsia="zh-CN"/>
        </w:rPr>
        <w:t>高价，下一根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线开盘做多；当前收盘价跌破区间最低价，下一根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线开盘平仓。</w:t>
      </w:r>
      <w:r w:rsidRPr="008273F9">
        <w:t>若允许反手做空，则跌破时反手做空。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050F12" w:rsidRPr="008273F9" w14:paraId="728A2C2D" w14:textId="77777777">
        <w:trPr>
          <w:jc w:val="center"/>
        </w:trPr>
        <w:tc>
          <w:tcPr>
            <w:tcW w:w="3324" w:type="dxa"/>
            <w:shd w:val="clear" w:color="auto" w:fill="D9EAF7"/>
            <w:vAlign w:val="center"/>
          </w:tcPr>
          <w:p w14:paraId="79689B74" w14:textId="77777777" w:rsidR="00050F12" w:rsidRPr="008273F9" w:rsidRDefault="00096D15">
            <w:r w:rsidRPr="008273F9">
              <w:rPr>
                <w:b/>
                <w:sz w:val="18"/>
              </w:rPr>
              <w:t>参数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3D20A834" w14:textId="77777777" w:rsidR="00050F12" w:rsidRPr="008273F9" w:rsidRDefault="00096D15">
            <w:r w:rsidRPr="008273F9">
              <w:rPr>
                <w:b/>
                <w:sz w:val="18"/>
              </w:rPr>
              <w:t>默认值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28E19E7F" w14:textId="77777777" w:rsidR="00050F12" w:rsidRPr="008273F9" w:rsidRDefault="00096D15">
            <w:r w:rsidRPr="008273F9">
              <w:rPr>
                <w:b/>
                <w:sz w:val="18"/>
              </w:rPr>
              <w:t>说明</w:t>
            </w:r>
          </w:p>
        </w:tc>
      </w:tr>
      <w:tr w:rsidR="00050F12" w:rsidRPr="008273F9" w14:paraId="059CF3CC" w14:textId="77777777">
        <w:trPr>
          <w:jc w:val="center"/>
        </w:trPr>
        <w:tc>
          <w:tcPr>
            <w:tcW w:w="3324" w:type="dxa"/>
            <w:vAlign w:val="center"/>
          </w:tcPr>
          <w:p w14:paraId="39CDA379" w14:textId="77777777" w:rsidR="00050F12" w:rsidRPr="008273F9" w:rsidRDefault="00096D15">
            <w:r w:rsidRPr="008273F9">
              <w:rPr>
                <w:sz w:val="18"/>
              </w:rPr>
              <w:t>突破周期</w:t>
            </w:r>
          </w:p>
        </w:tc>
        <w:tc>
          <w:tcPr>
            <w:tcW w:w="3324" w:type="dxa"/>
            <w:vAlign w:val="center"/>
          </w:tcPr>
          <w:p w14:paraId="21052CCE" w14:textId="77777777" w:rsidR="00050F12" w:rsidRPr="008273F9" w:rsidRDefault="00096D15">
            <w:r w:rsidRPr="008273F9">
              <w:rPr>
                <w:sz w:val="18"/>
              </w:rPr>
              <w:t>20</w:t>
            </w:r>
          </w:p>
        </w:tc>
        <w:tc>
          <w:tcPr>
            <w:tcW w:w="3324" w:type="dxa"/>
            <w:vAlign w:val="center"/>
          </w:tcPr>
          <w:p w14:paraId="5E949820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用于计算过去区间高低点</w:t>
            </w:r>
          </w:p>
        </w:tc>
      </w:tr>
      <w:tr w:rsidR="00050F12" w:rsidRPr="008273F9" w14:paraId="1C1D91C2" w14:textId="77777777">
        <w:trPr>
          <w:jc w:val="center"/>
        </w:trPr>
        <w:tc>
          <w:tcPr>
            <w:tcW w:w="3324" w:type="dxa"/>
            <w:vAlign w:val="center"/>
          </w:tcPr>
          <w:p w14:paraId="7141895C" w14:textId="77777777" w:rsidR="00050F12" w:rsidRPr="008273F9" w:rsidRDefault="00096D15">
            <w:r w:rsidRPr="008273F9">
              <w:rPr>
                <w:sz w:val="18"/>
              </w:rPr>
              <w:t>允许反手做空</w:t>
            </w:r>
          </w:p>
        </w:tc>
        <w:tc>
          <w:tcPr>
            <w:tcW w:w="3324" w:type="dxa"/>
            <w:vAlign w:val="center"/>
          </w:tcPr>
          <w:p w14:paraId="7A3F8DB9" w14:textId="77777777" w:rsidR="00050F12" w:rsidRPr="008273F9" w:rsidRDefault="00096D15">
            <w:r w:rsidRPr="008273F9">
              <w:rPr>
                <w:sz w:val="18"/>
              </w:rPr>
              <w:t>关闭</w:t>
            </w:r>
          </w:p>
        </w:tc>
        <w:tc>
          <w:tcPr>
            <w:tcW w:w="3324" w:type="dxa"/>
            <w:vAlign w:val="center"/>
          </w:tcPr>
          <w:p w14:paraId="732CE36C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开启后跌破可反手做空</w:t>
            </w:r>
          </w:p>
        </w:tc>
      </w:tr>
    </w:tbl>
    <w:p w14:paraId="356D8C21" w14:textId="77777777" w:rsidR="00050F12" w:rsidRPr="008273F9" w:rsidRDefault="00050F12">
      <w:pPr>
        <w:spacing w:after="40"/>
        <w:rPr>
          <w:lang w:eastAsia="zh-CN"/>
        </w:rPr>
      </w:pPr>
    </w:p>
    <w:p w14:paraId="46A5A0DC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lastRenderedPageBreak/>
        <w:t xml:space="preserve">4. </w:t>
      </w:r>
      <w:r w:rsidRPr="008273F9">
        <w:rPr>
          <w:rFonts w:ascii="微软雅黑" w:eastAsia="微软雅黑" w:hAnsi="微软雅黑"/>
          <w:lang w:eastAsia="zh-CN"/>
        </w:rPr>
        <w:t>布</w:t>
      </w:r>
      <w:proofErr w:type="gramStart"/>
      <w:r w:rsidRPr="008273F9">
        <w:rPr>
          <w:rFonts w:ascii="微软雅黑" w:eastAsia="微软雅黑" w:hAnsi="微软雅黑"/>
          <w:lang w:eastAsia="zh-CN"/>
        </w:rPr>
        <w:t>林中轨减仓</w:t>
      </w:r>
      <w:proofErr w:type="gramEnd"/>
    </w:p>
    <w:p w14:paraId="5B18EDB7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逻辑：收盘价由下向上突破布林中轨，下一根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线开盘做多；持仓后</w:t>
      </w:r>
      <w:proofErr w:type="gramStart"/>
      <w:r w:rsidRPr="008273F9">
        <w:rPr>
          <w:lang w:eastAsia="zh-CN"/>
        </w:rPr>
        <w:t>如果当根</w:t>
      </w:r>
      <w:proofErr w:type="gramEnd"/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</w:t>
      </w:r>
      <w:proofErr w:type="gramStart"/>
      <w:r w:rsidRPr="008273F9">
        <w:rPr>
          <w:lang w:eastAsia="zh-CN"/>
        </w:rPr>
        <w:t>最</w:t>
      </w:r>
      <w:proofErr w:type="gramEnd"/>
      <w:r w:rsidRPr="008273F9">
        <w:rPr>
          <w:lang w:eastAsia="zh-CN"/>
        </w:rPr>
        <w:t>高价触及布林上轨，下一根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线开盘按减</w:t>
      </w:r>
      <w:proofErr w:type="gramStart"/>
      <w:r w:rsidRPr="008273F9">
        <w:rPr>
          <w:lang w:eastAsia="zh-CN"/>
        </w:rPr>
        <w:t>仓比例</w:t>
      </w:r>
      <w:proofErr w:type="gramEnd"/>
      <w:r w:rsidRPr="008273F9">
        <w:rPr>
          <w:lang w:eastAsia="zh-CN"/>
        </w:rPr>
        <w:t>减仓一次；若收盘价跌破中轨</w:t>
      </w:r>
      <w:proofErr w:type="gramStart"/>
      <w:r w:rsidRPr="008273F9">
        <w:rPr>
          <w:lang w:eastAsia="zh-CN"/>
        </w:rPr>
        <w:t>下方止</w:t>
      </w:r>
      <w:proofErr w:type="gramEnd"/>
      <w:r w:rsidRPr="008273F9">
        <w:rPr>
          <w:lang w:eastAsia="zh-CN"/>
        </w:rPr>
        <w:t>损比例，下一根</w:t>
      </w:r>
      <w:r w:rsidRPr="008273F9">
        <w:rPr>
          <w:lang w:eastAsia="zh-CN"/>
        </w:rPr>
        <w:t xml:space="preserve"> K </w:t>
      </w:r>
      <w:r w:rsidRPr="008273F9">
        <w:rPr>
          <w:lang w:eastAsia="zh-CN"/>
        </w:rPr>
        <w:t>线开盘平仓。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050F12" w:rsidRPr="008273F9" w14:paraId="04E9B5FA" w14:textId="77777777">
        <w:trPr>
          <w:jc w:val="center"/>
        </w:trPr>
        <w:tc>
          <w:tcPr>
            <w:tcW w:w="3324" w:type="dxa"/>
            <w:shd w:val="clear" w:color="auto" w:fill="D9EAF7"/>
            <w:vAlign w:val="center"/>
          </w:tcPr>
          <w:p w14:paraId="66645E7E" w14:textId="77777777" w:rsidR="00050F12" w:rsidRPr="008273F9" w:rsidRDefault="00096D15">
            <w:r w:rsidRPr="008273F9">
              <w:rPr>
                <w:b/>
                <w:sz w:val="18"/>
              </w:rPr>
              <w:t>参数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3389FFE2" w14:textId="77777777" w:rsidR="00050F12" w:rsidRPr="008273F9" w:rsidRDefault="00096D15">
            <w:r w:rsidRPr="008273F9">
              <w:rPr>
                <w:b/>
                <w:sz w:val="18"/>
              </w:rPr>
              <w:t>默认值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502A6175" w14:textId="77777777" w:rsidR="00050F12" w:rsidRPr="008273F9" w:rsidRDefault="00096D15">
            <w:r w:rsidRPr="008273F9">
              <w:rPr>
                <w:b/>
                <w:sz w:val="18"/>
              </w:rPr>
              <w:t>说明</w:t>
            </w:r>
          </w:p>
        </w:tc>
      </w:tr>
      <w:tr w:rsidR="00050F12" w:rsidRPr="008273F9" w14:paraId="4AE9DEFA" w14:textId="77777777">
        <w:trPr>
          <w:jc w:val="center"/>
        </w:trPr>
        <w:tc>
          <w:tcPr>
            <w:tcW w:w="3324" w:type="dxa"/>
            <w:vAlign w:val="center"/>
          </w:tcPr>
          <w:p w14:paraId="14F6DD96" w14:textId="77777777" w:rsidR="00050F12" w:rsidRPr="008273F9" w:rsidRDefault="00096D15">
            <w:r w:rsidRPr="008273F9">
              <w:rPr>
                <w:sz w:val="18"/>
              </w:rPr>
              <w:t>布林周期</w:t>
            </w:r>
          </w:p>
        </w:tc>
        <w:tc>
          <w:tcPr>
            <w:tcW w:w="3324" w:type="dxa"/>
            <w:vAlign w:val="center"/>
          </w:tcPr>
          <w:p w14:paraId="5D9F8BF2" w14:textId="77777777" w:rsidR="00050F12" w:rsidRPr="008273F9" w:rsidRDefault="00096D15">
            <w:r w:rsidRPr="008273F9">
              <w:rPr>
                <w:sz w:val="18"/>
              </w:rPr>
              <w:t>20</w:t>
            </w:r>
          </w:p>
        </w:tc>
        <w:tc>
          <w:tcPr>
            <w:tcW w:w="3324" w:type="dxa"/>
            <w:vAlign w:val="center"/>
          </w:tcPr>
          <w:p w14:paraId="4CC8B58E" w14:textId="77777777" w:rsidR="00050F12" w:rsidRPr="008273F9" w:rsidRDefault="00096D15">
            <w:r w:rsidRPr="008273F9">
              <w:rPr>
                <w:sz w:val="18"/>
              </w:rPr>
              <w:t>中轨均线周期</w:t>
            </w:r>
          </w:p>
        </w:tc>
      </w:tr>
      <w:tr w:rsidR="00050F12" w:rsidRPr="008273F9" w14:paraId="6E9951B6" w14:textId="77777777">
        <w:trPr>
          <w:jc w:val="center"/>
        </w:trPr>
        <w:tc>
          <w:tcPr>
            <w:tcW w:w="3324" w:type="dxa"/>
            <w:vAlign w:val="center"/>
          </w:tcPr>
          <w:p w14:paraId="091C0739" w14:textId="77777777" w:rsidR="00050F12" w:rsidRPr="008273F9" w:rsidRDefault="00096D15">
            <w:r w:rsidRPr="008273F9">
              <w:rPr>
                <w:sz w:val="18"/>
              </w:rPr>
              <w:t>标准差倍数</w:t>
            </w:r>
          </w:p>
        </w:tc>
        <w:tc>
          <w:tcPr>
            <w:tcW w:w="3324" w:type="dxa"/>
            <w:vAlign w:val="center"/>
          </w:tcPr>
          <w:p w14:paraId="134DC67D" w14:textId="77777777" w:rsidR="00050F12" w:rsidRPr="008273F9" w:rsidRDefault="00096D15">
            <w:r w:rsidRPr="008273F9">
              <w:rPr>
                <w:sz w:val="18"/>
              </w:rPr>
              <w:t>2</w:t>
            </w:r>
          </w:p>
        </w:tc>
        <w:tc>
          <w:tcPr>
            <w:tcW w:w="3324" w:type="dxa"/>
            <w:vAlign w:val="center"/>
          </w:tcPr>
          <w:p w14:paraId="29C46667" w14:textId="77777777" w:rsidR="00050F12" w:rsidRPr="008273F9" w:rsidRDefault="00096D15">
            <w:r w:rsidRPr="008273F9">
              <w:rPr>
                <w:sz w:val="18"/>
              </w:rPr>
              <w:t>上轨计算倍数</w:t>
            </w:r>
          </w:p>
        </w:tc>
      </w:tr>
      <w:tr w:rsidR="00050F12" w:rsidRPr="008273F9" w14:paraId="6C61D846" w14:textId="77777777">
        <w:trPr>
          <w:jc w:val="center"/>
        </w:trPr>
        <w:tc>
          <w:tcPr>
            <w:tcW w:w="3324" w:type="dxa"/>
            <w:vAlign w:val="center"/>
          </w:tcPr>
          <w:p w14:paraId="0AE09A39" w14:textId="77777777" w:rsidR="00050F12" w:rsidRPr="008273F9" w:rsidRDefault="00096D15">
            <w:r w:rsidRPr="008273F9">
              <w:rPr>
                <w:sz w:val="18"/>
              </w:rPr>
              <w:t>上轨减仓比例</w:t>
            </w:r>
          </w:p>
        </w:tc>
        <w:tc>
          <w:tcPr>
            <w:tcW w:w="3324" w:type="dxa"/>
            <w:vAlign w:val="center"/>
          </w:tcPr>
          <w:p w14:paraId="65892DC8" w14:textId="77777777" w:rsidR="00050F12" w:rsidRPr="008273F9" w:rsidRDefault="00096D15">
            <w:r w:rsidRPr="008273F9">
              <w:rPr>
                <w:sz w:val="18"/>
              </w:rPr>
              <w:t>50%</w:t>
            </w:r>
          </w:p>
        </w:tc>
        <w:tc>
          <w:tcPr>
            <w:tcW w:w="3324" w:type="dxa"/>
            <w:vAlign w:val="center"/>
          </w:tcPr>
          <w:p w14:paraId="5AAE50E2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触及上轨后的减</w:t>
            </w:r>
            <w:proofErr w:type="gramStart"/>
            <w:r w:rsidRPr="008273F9">
              <w:rPr>
                <w:sz w:val="18"/>
                <w:lang w:eastAsia="zh-CN"/>
              </w:rPr>
              <w:t>仓比例</w:t>
            </w:r>
            <w:proofErr w:type="gramEnd"/>
          </w:p>
        </w:tc>
      </w:tr>
      <w:tr w:rsidR="00050F12" w:rsidRPr="008273F9" w14:paraId="2731F35C" w14:textId="77777777">
        <w:trPr>
          <w:jc w:val="center"/>
        </w:trPr>
        <w:tc>
          <w:tcPr>
            <w:tcW w:w="3324" w:type="dxa"/>
            <w:vAlign w:val="center"/>
          </w:tcPr>
          <w:p w14:paraId="00B2DE09" w14:textId="77777777" w:rsidR="00050F12" w:rsidRPr="008273F9" w:rsidRDefault="00096D15">
            <w:r w:rsidRPr="008273F9">
              <w:rPr>
                <w:sz w:val="18"/>
              </w:rPr>
              <w:t>破中轨止损</w:t>
            </w:r>
          </w:p>
        </w:tc>
        <w:tc>
          <w:tcPr>
            <w:tcW w:w="3324" w:type="dxa"/>
            <w:vAlign w:val="center"/>
          </w:tcPr>
          <w:p w14:paraId="68FCA242" w14:textId="77777777" w:rsidR="00050F12" w:rsidRPr="008273F9" w:rsidRDefault="00096D15">
            <w:r w:rsidRPr="008273F9">
              <w:rPr>
                <w:sz w:val="18"/>
              </w:rPr>
              <w:t>1%</w:t>
            </w:r>
          </w:p>
        </w:tc>
        <w:tc>
          <w:tcPr>
            <w:tcW w:w="3324" w:type="dxa"/>
            <w:vAlign w:val="center"/>
          </w:tcPr>
          <w:p w14:paraId="3EE9B783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跌破中轨下方多少比例后止损</w:t>
            </w:r>
          </w:p>
        </w:tc>
      </w:tr>
    </w:tbl>
    <w:p w14:paraId="4251D0EF" w14:textId="77777777" w:rsidR="00050F12" w:rsidRPr="008273F9" w:rsidRDefault="00050F12">
      <w:pPr>
        <w:spacing w:after="40"/>
        <w:rPr>
          <w:lang w:eastAsia="zh-CN"/>
        </w:rPr>
      </w:pPr>
    </w:p>
    <w:p w14:paraId="57C949B9" w14:textId="77777777" w:rsidR="00050F12" w:rsidRPr="008273F9" w:rsidRDefault="00096D15">
      <w:pPr>
        <w:pStyle w:val="1"/>
        <w:rPr>
          <w:rFonts w:ascii="微软雅黑" w:eastAsia="微软雅黑" w:hAnsi="微软雅黑"/>
        </w:rPr>
      </w:pPr>
      <w:r w:rsidRPr="008273F9">
        <w:rPr>
          <w:rFonts w:ascii="微软雅黑" w:eastAsia="微软雅黑" w:hAnsi="微软雅黑"/>
        </w:rPr>
        <w:t>六、资金与成本设置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050F12" w:rsidRPr="008273F9" w14:paraId="2BF929AE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601E236F" w14:textId="77777777" w:rsidR="00050F12" w:rsidRPr="008273F9" w:rsidRDefault="00096D15">
            <w:r w:rsidRPr="008273F9">
              <w:rPr>
                <w:b/>
                <w:sz w:val="18"/>
              </w:rPr>
              <w:t>项目</w:t>
            </w:r>
          </w:p>
        </w:tc>
        <w:tc>
          <w:tcPr>
            <w:tcW w:w="4986" w:type="dxa"/>
            <w:shd w:val="clear" w:color="auto" w:fill="D9EAF7"/>
            <w:vAlign w:val="center"/>
          </w:tcPr>
          <w:p w14:paraId="7F42425F" w14:textId="77777777" w:rsidR="00050F12" w:rsidRPr="008273F9" w:rsidRDefault="00096D15">
            <w:r w:rsidRPr="008273F9">
              <w:rPr>
                <w:b/>
                <w:sz w:val="18"/>
              </w:rPr>
              <w:t>说明</w:t>
            </w:r>
          </w:p>
        </w:tc>
      </w:tr>
      <w:tr w:rsidR="00050F12" w:rsidRPr="008273F9" w14:paraId="42072BC9" w14:textId="77777777">
        <w:trPr>
          <w:jc w:val="center"/>
        </w:trPr>
        <w:tc>
          <w:tcPr>
            <w:tcW w:w="4986" w:type="dxa"/>
            <w:vAlign w:val="center"/>
          </w:tcPr>
          <w:p w14:paraId="10C0B2BC" w14:textId="77777777" w:rsidR="00050F12" w:rsidRPr="008273F9" w:rsidRDefault="00096D15">
            <w:r w:rsidRPr="008273F9">
              <w:rPr>
                <w:sz w:val="18"/>
              </w:rPr>
              <w:t>初始资金</w:t>
            </w:r>
          </w:p>
        </w:tc>
        <w:tc>
          <w:tcPr>
            <w:tcW w:w="4986" w:type="dxa"/>
            <w:vAlign w:val="center"/>
          </w:tcPr>
          <w:p w14:paraId="4B958474" w14:textId="77777777" w:rsidR="00050F12" w:rsidRPr="008273F9" w:rsidRDefault="00096D15">
            <w:r w:rsidRPr="008273F9">
              <w:rPr>
                <w:sz w:val="18"/>
              </w:rPr>
              <w:t>回测账户初始权益</w:t>
            </w:r>
          </w:p>
        </w:tc>
      </w:tr>
      <w:tr w:rsidR="00050F12" w:rsidRPr="008273F9" w14:paraId="54FCB826" w14:textId="77777777">
        <w:trPr>
          <w:jc w:val="center"/>
        </w:trPr>
        <w:tc>
          <w:tcPr>
            <w:tcW w:w="4986" w:type="dxa"/>
            <w:vAlign w:val="center"/>
          </w:tcPr>
          <w:p w14:paraId="28278919" w14:textId="77777777" w:rsidR="00050F12" w:rsidRPr="008273F9" w:rsidRDefault="00096D15">
            <w:r w:rsidRPr="008273F9">
              <w:rPr>
                <w:sz w:val="18"/>
              </w:rPr>
              <w:t>仓位比例</w:t>
            </w:r>
          </w:p>
        </w:tc>
        <w:tc>
          <w:tcPr>
            <w:tcW w:w="4986" w:type="dxa"/>
            <w:vAlign w:val="center"/>
          </w:tcPr>
          <w:p w14:paraId="0FC35E13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每次开仓使用账户权益的比例</w:t>
            </w:r>
          </w:p>
        </w:tc>
      </w:tr>
      <w:tr w:rsidR="00050F12" w:rsidRPr="008273F9" w14:paraId="7A5F9F41" w14:textId="77777777">
        <w:trPr>
          <w:jc w:val="center"/>
        </w:trPr>
        <w:tc>
          <w:tcPr>
            <w:tcW w:w="4986" w:type="dxa"/>
            <w:vAlign w:val="center"/>
          </w:tcPr>
          <w:p w14:paraId="7E315AF3" w14:textId="77777777" w:rsidR="00050F12" w:rsidRPr="008273F9" w:rsidRDefault="00096D15">
            <w:r w:rsidRPr="008273F9">
              <w:rPr>
                <w:sz w:val="18"/>
              </w:rPr>
              <w:t>杠杆倍数</w:t>
            </w:r>
          </w:p>
        </w:tc>
        <w:tc>
          <w:tcPr>
            <w:tcW w:w="4986" w:type="dxa"/>
            <w:vAlign w:val="center"/>
          </w:tcPr>
          <w:p w14:paraId="467B119D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用于估算下单数量和盈亏放大</w:t>
            </w:r>
          </w:p>
        </w:tc>
      </w:tr>
      <w:tr w:rsidR="00050F12" w:rsidRPr="008273F9" w14:paraId="4DB06FC2" w14:textId="77777777">
        <w:trPr>
          <w:jc w:val="center"/>
        </w:trPr>
        <w:tc>
          <w:tcPr>
            <w:tcW w:w="4986" w:type="dxa"/>
            <w:vAlign w:val="center"/>
          </w:tcPr>
          <w:p w14:paraId="416D7E0B" w14:textId="77777777" w:rsidR="00050F12" w:rsidRPr="008273F9" w:rsidRDefault="00096D15">
            <w:r w:rsidRPr="008273F9">
              <w:rPr>
                <w:sz w:val="18"/>
              </w:rPr>
              <w:t>手续费方式</w:t>
            </w:r>
          </w:p>
        </w:tc>
        <w:tc>
          <w:tcPr>
            <w:tcW w:w="4986" w:type="dxa"/>
            <w:vAlign w:val="center"/>
          </w:tcPr>
          <w:p w14:paraId="20894889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支持按比例收取或固定每手手续费</w:t>
            </w:r>
          </w:p>
        </w:tc>
      </w:tr>
      <w:tr w:rsidR="00050F12" w:rsidRPr="008273F9" w14:paraId="0FDDB5B2" w14:textId="77777777">
        <w:trPr>
          <w:jc w:val="center"/>
        </w:trPr>
        <w:tc>
          <w:tcPr>
            <w:tcW w:w="4986" w:type="dxa"/>
            <w:vAlign w:val="center"/>
          </w:tcPr>
          <w:p w14:paraId="04BC43F7" w14:textId="77777777" w:rsidR="00050F12" w:rsidRPr="008273F9" w:rsidRDefault="00096D15">
            <w:r w:rsidRPr="008273F9">
              <w:rPr>
                <w:sz w:val="18"/>
              </w:rPr>
              <w:t>手续费值</w:t>
            </w:r>
          </w:p>
        </w:tc>
        <w:tc>
          <w:tcPr>
            <w:tcW w:w="4986" w:type="dxa"/>
            <w:vAlign w:val="center"/>
          </w:tcPr>
          <w:p w14:paraId="45881014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按所选手续费方式计算</w:t>
            </w:r>
          </w:p>
        </w:tc>
      </w:tr>
      <w:tr w:rsidR="00050F12" w:rsidRPr="008273F9" w14:paraId="20F44332" w14:textId="77777777">
        <w:trPr>
          <w:jc w:val="center"/>
        </w:trPr>
        <w:tc>
          <w:tcPr>
            <w:tcW w:w="4986" w:type="dxa"/>
            <w:vAlign w:val="center"/>
          </w:tcPr>
          <w:p w14:paraId="47902CC1" w14:textId="77777777" w:rsidR="00050F12" w:rsidRPr="008273F9" w:rsidRDefault="00096D15">
            <w:r w:rsidRPr="008273F9">
              <w:rPr>
                <w:sz w:val="18"/>
              </w:rPr>
              <w:t>每手滑点</w:t>
            </w:r>
          </w:p>
        </w:tc>
        <w:tc>
          <w:tcPr>
            <w:tcW w:w="4986" w:type="dxa"/>
            <w:vAlign w:val="center"/>
          </w:tcPr>
          <w:p w14:paraId="0111BFB5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以价格点数计入成交价</w:t>
            </w:r>
            <w:proofErr w:type="gramStart"/>
            <w:r w:rsidRPr="008273F9">
              <w:rPr>
                <w:sz w:val="18"/>
                <w:lang w:eastAsia="zh-CN"/>
              </w:rPr>
              <w:t>和滑点成本</w:t>
            </w:r>
            <w:proofErr w:type="gramEnd"/>
          </w:p>
        </w:tc>
      </w:tr>
    </w:tbl>
    <w:p w14:paraId="55C290BB" w14:textId="77777777" w:rsidR="00050F12" w:rsidRPr="008273F9" w:rsidRDefault="00050F12">
      <w:pPr>
        <w:spacing w:after="40"/>
        <w:rPr>
          <w:lang w:eastAsia="zh-CN"/>
        </w:rPr>
      </w:pPr>
    </w:p>
    <w:p w14:paraId="24374AC9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成本参数对高频交易和短周期策略影响很大。比较策略时，建议使用相同的资金和成本设置。</w:t>
      </w:r>
    </w:p>
    <w:p w14:paraId="783CD1F0" w14:textId="77777777" w:rsidR="00050F12" w:rsidRPr="008273F9" w:rsidRDefault="00096D15">
      <w:pPr>
        <w:pStyle w:val="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>七、参数优化</w:t>
      </w:r>
    </w:p>
    <w:p w14:paraId="504EEAFC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参数优化用于批量扫描策略参数组合，并按指定指标排序。它可以帮助发现值得进一步研究的参数区间，但不能证明未来有效。</w:t>
      </w:r>
    </w:p>
    <w:p w14:paraId="7E9996B1" w14:textId="77777777" w:rsidR="00050F12" w:rsidRPr="008273F9" w:rsidRDefault="00096D15">
      <w:pPr>
        <w:spacing w:after="80"/>
      </w:pPr>
      <w:r w:rsidRPr="008273F9">
        <w:t>操作方式：</w:t>
      </w:r>
    </w:p>
    <w:p w14:paraId="6536F9A3" w14:textId="77777777" w:rsidR="00050F12" w:rsidRPr="008273F9" w:rsidRDefault="00096D15">
      <w:pPr>
        <w:pStyle w:val="a"/>
      </w:pPr>
      <w:r w:rsidRPr="008273F9">
        <w:t>选择策略和</w:t>
      </w:r>
      <w:r w:rsidRPr="008273F9">
        <w:t xml:space="preserve"> CSV</w:t>
      </w:r>
      <w:r w:rsidRPr="008273F9">
        <w:t>。</w:t>
      </w:r>
    </w:p>
    <w:p w14:paraId="0913CD71" w14:textId="77777777" w:rsidR="00050F12" w:rsidRPr="008273F9" w:rsidRDefault="00096D15">
      <w:pPr>
        <w:pStyle w:val="a"/>
        <w:rPr>
          <w:lang w:eastAsia="zh-CN"/>
        </w:rPr>
      </w:pPr>
      <w:r w:rsidRPr="008273F9">
        <w:rPr>
          <w:lang w:eastAsia="zh-CN"/>
        </w:rPr>
        <w:t>填写参数起点、终点和步长。</w:t>
      </w:r>
    </w:p>
    <w:p w14:paraId="57BD18C1" w14:textId="77777777" w:rsidR="00050F12" w:rsidRPr="008273F9" w:rsidRDefault="00096D15">
      <w:pPr>
        <w:pStyle w:val="a"/>
      </w:pPr>
      <w:r w:rsidRPr="008273F9">
        <w:t>选择排序指标。</w:t>
      </w:r>
    </w:p>
    <w:p w14:paraId="0C6B8081" w14:textId="77777777" w:rsidR="00050F12" w:rsidRPr="008273F9" w:rsidRDefault="00096D15">
      <w:pPr>
        <w:pStyle w:val="a"/>
        <w:rPr>
          <w:lang w:eastAsia="zh-CN"/>
        </w:rPr>
      </w:pPr>
      <w:r w:rsidRPr="008273F9">
        <w:rPr>
          <w:lang w:eastAsia="zh-CN"/>
        </w:rPr>
        <w:t>控制最大测试组数和显示前</w:t>
      </w:r>
      <w:r w:rsidRPr="008273F9">
        <w:rPr>
          <w:lang w:eastAsia="zh-CN"/>
        </w:rPr>
        <w:t xml:space="preserve"> N </w:t>
      </w:r>
      <w:r w:rsidRPr="008273F9">
        <w:rPr>
          <w:lang w:eastAsia="zh-CN"/>
        </w:rPr>
        <w:t>组。</w:t>
      </w:r>
    </w:p>
    <w:p w14:paraId="132D86EB" w14:textId="77777777" w:rsidR="00050F12" w:rsidRPr="008273F9" w:rsidRDefault="00096D15">
      <w:pPr>
        <w:pStyle w:val="a"/>
      </w:pPr>
      <w:r w:rsidRPr="008273F9">
        <w:t>点击运行参数优化。</w:t>
      </w:r>
    </w:p>
    <w:p w14:paraId="549DA5BC" w14:textId="77777777" w:rsidR="00050F12" w:rsidRPr="008273F9" w:rsidRDefault="00096D15">
      <w:pPr>
        <w:pStyle w:val="a"/>
        <w:rPr>
          <w:lang w:eastAsia="zh-CN"/>
        </w:rPr>
      </w:pPr>
      <w:r w:rsidRPr="008273F9">
        <w:rPr>
          <w:lang w:eastAsia="zh-CN"/>
        </w:rPr>
        <w:t>在结果中点击</w:t>
      </w:r>
      <w:r w:rsidRPr="008273F9">
        <w:rPr>
          <w:lang w:eastAsia="zh-CN"/>
        </w:rPr>
        <w:t>“</w:t>
      </w:r>
      <w:r w:rsidRPr="008273F9">
        <w:rPr>
          <w:lang w:eastAsia="zh-CN"/>
        </w:rPr>
        <w:t>应用</w:t>
      </w:r>
      <w:r w:rsidRPr="008273F9">
        <w:rPr>
          <w:lang w:eastAsia="zh-CN"/>
        </w:rPr>
        <w:t>”</w:t>
      </w:r>
      <w:proofErr w:type="gramStart"/>
      <w:r w:rsidRPr="008273F9">
        <w:rPr>
          <w:lang w:eastAsia="zh-CN"/>
        </w:rPr>
        <w:t>把某组参数</w:t>
      </w:r>
      <w:proofErr w:type="gramEnd"/>
      <w:r w:rsidRPr="008273F9">
        <w:rPr>
          <w:lang w:eastAsia="zh-CN"/>
        </w:rPr>
        <w:t>写回表单，或点击</w:t>
      </w:r>
      <w:r w:rsidRPr="008273F9">
        <w:rPr>
          <w:lang w:eastAsia="zh-CN"/>
        </w:rPr>
        <w:t>“</w:t>
      </w:r>
      <w:r w:rsidRPr="008273F9">
        <w:rPr>
          <w:lang w:eastAsia="zh-CN"/>
        </w:rPr>
        <w:t>回测</w:t>
      </w:r>
      <w:r w:rsidRPr="008273F9">
        <w:rPr>
          <w:lang w:eastAsia="zh-CN"/>
        </w:rPr>
        <w:t>”</w:t>
      </w:r>
      <w:r w:rsidRPr="008273F9">
        <w:rPr>
          <w:lang w:eastAsia="zh-CN"/>
        </w:rPr>
        <w:t>直接运行</w:t>
      </w:r>
      <w:proofErr w:type="gramStart"/>
      <w:r w:rsidRPr="008273F9">
        <w:rPr>
          <w:lang w:eastAsia="zh-CN"/>
        </w:rPr>
        <w:t>完整回测</w:t>
      </w:r>
      <w:proofErr w:type="gramEnd"/>
      <w:r w:rsidRPr="008273F9">
        <w:rPr>
          <w:lang w:eastAsia="zh-CN"/>
        </w:rPr>
        <w:t>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050F12" w:rsidRPr="008273F9" w14:paraId="7ACBA2B6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3EEBF843" w14:textId="77777777" w:rsidR="00050F12" w:rsidRPr="008273F9" w:rsidRDefault="00096D15">
            <w:r w:rsidRPr="008273F9">
              <w:rPr>
                <w:b/>
                <w:sz w:val="18"/>
              </w:rPr>
              <w:t>排序指标</w:t>
            </w:r>
          </w:p>
        </w:tc>
        <w:tc>
          <w:tcPr>
            <w:tcW w:w="4986" w:type="dxa"/>
            <w:shd w:val="clear" w:color="auto" w:fill="D9EAF7"/>
            <w:vAlign w:val="center"/>
          </w:tcPr>
          <w:p w14:paraId="7D9FE972" w14:textId="77777777" w:rsidR="00050F12" w:rsidRPr="008273F9" w:rsidRDefault="00096D15">
            <w:r w:rsidRPr="008273F9">
              <w:rPr>
                <w:b/>
                <w:sz w:val="18"/>
              </w:rPr>
              <w:t>解释</w:t>
            </w:r>
          </w:p>
        </w:tc>
      </w:tr>
      <w:tr w:rsidR="00050F12" w:rsidRPr="008273F9" w14:paraId="02183FF4" w14:textId="77777777">
        <w:trPr>
          <w:jc w:val="center"/>
        </w:trPr>
        <w:tc>
          <w:tcPr>
            <w:tcW w:w="4986" w:type="dxa"/>
            <w:vAlign w:val="center"/>
          </w:tcPr>
          <w:p w14:paraId="712E1A53" w14:textId="77777777" w:rsidR="00050F12" w:rsidRPr="008273F9" w:rsidRDefault="00096D15">
            <w:r w:rsidRPr="008273F9">
              <w:rPr>
                <w:sz w:val="18"/>
              </w:rPr>
              <w:t>净盈亏</w:t>
            </w:r>
          </w:p>
        </w:tc>
        <w:tc>
          <w:tcPr>
            <w:tcW w:w="4986" w:type="dxa"/>
            <w:vAlign w:val="center"/>
          </w:tcPr>
          <w:p w14:paraId="10B4C5E3" w14:textId="77777777" w:rsidR="00050F12" w:rsidRPr="008273F9" w:rsidRDefault="00096D15">
            <w:r w:rsidRPr="008273F9">
              <w:rPr>
                <w:sz w:val="18"/>
              </w:rPr>
              <w:t>最终净利润或亏损</w:t>
            </w:r>
          </w:p>
        </w:tc>
      </w:tr>
      <w:tr w:rsidR="00050F12" w:rsidRPr="008273F9" w14:paraId="38806EFB" w14:textId="77777777">
        <w:trPr>
          <w:jc w:val="center"/>
        </w:trPr>
        <w:tc>
          <w:tcPr>
            <w:tcW w:w="4986" w:type="dxa"/>
            <w:vAlign w:val="center"/>
          </w:tcPr>
          <w:p w14:paraId="775A26BD" w14:textId="77777777" w:rsidR="00050F12" w:rsidRPr="008273F9" w:rsidRDefault="00096D15">
            <w:r w:rsidRPr="008273F9">
              <w:rPr>
                <w:sz w:val="18"/>
              </w:rPr>
              <w:t>收益率</w:t>
            </w:r>
          </w:p>
        </w:tc>
        <w:tc>
          <w:tcPr>
            <w:tcW w:w="4986" w:type="dxa"/>
            <w:vAlign w:val="center"/>
          </w:tcPr>
          <w:p w14:paraId="588D1C38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相对初始资金的收益百分比</w:t>
            </w:r>
          </w:p>
        </w:tc>
      </w:tr>
      <w:tr w:rsidR="00050F12" w:rsidRPr="008273F9" w14:paraId="4F75137F" w14:textId="77777777">
        <w:trPr>
          <w:jc w:val="center"/>
        </w:trPr>
        <w:tc>
          <w:tcPr>
            <w:tcW w:w="4986" w:type="dxa"/>
            <w:vAlign w:val="center"/>
          </w:tcPr>
          <w:p w14:paraId="322E5678" w14:textId="77777777" w:rsidR="00050F12" w:rsidRPr="008273F9" w:rsidRDefault="00096D15">
            <w:r w:rsidRPr="008273F9">
              <w:rPr>
                <w:sz w:val="18"/>
              </w:rPr>
              <w:lastRenderedPageBreak/>
              <w:t>盈亏因子</w:t>
            </w:r>
          </w:p>
        </w:tc>
        <w:tc>
          <w:tcPr>
            <w:tcW w:w="4986" w:type="dxa"/>
            <w:vAlign w:val="center"/>
          </w:tcPr>
          <w:p w14:paraId="36B817C8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总盈利</w:t>
            </w:r>
            <w:r w:rsidRPr="008273F9">
              <w:rPr>
                <w:sz w:val="18"/>
                <w:lang w:eastAsia="zh-CN"/>
              </w:rPr>
              <w:t xml:space="preserve"> / </w:t>
            </w:r>
            <w:r w:rsidRPr="008273F9">
              <w:rPr>
                <w:sz w:val="18"/>
                <w:lang w:eastAsia="zh-CN"/>
              </w:rPr>
              <w:t>总亏损，亏损为</w:t>
            </w:r>
            <w:r w:rsidRPr="008273F9">
              <w:rPr>
                <w:sz w:val="18"/>
                <w:lang w:eastAsia="zh-CN"/>
              </w:rPr>
              <w:t xml:space="preserve"> 0 </w:t>
            </w:r>
            <w:r w:rsidRPr="008273F9">
              <w:rPr>
                <w:sz w:val="18"/>
                <w:lang w:eastAsia="zh-CN"/>
              </w:rPr>
              <w:t>时可能显示极大值</w:t>
            </w:r>
          </w:p>
        </w:tc>
      </w:tr>
      <w:tr w:rsidR="00050F12" w:rsidRPr="008273F9" w14:paraId="6A3EA0B8" w14:textId="77777777">
        <w:trPr>
          <w:jc w:val="center"/>
        </w:trPr>
        <w:tc>
          <w:tcPr>
            <w:tcW w:w="4986" w:type="dxa"/>
            <w:vAlign w:val="center"/>
          </w:tcPr>
          <w:p w14:paraId="5979BFAF" w14:textId="77777777" w:rsidR="00050F12" w:rsidRPr="008273F9" w:rsidRDefault="00096D15">
            <w:r w:rsidRPr="008273F9">
              <w:rPr>
                <w:sz w:val="18"/>
              </w:rPr>
              <w:t>最大回撤</w:t>
            </w:r>
          </w:p>
        </w:tc>
        <w:tc>
          <w:tcPr>
            <w:tcW w:w="4986" w:type="dxa"/>
            <w:vAlign w:val="center"/>
          </w:tcPr>
          <w:p w14:paraId="2EBB8088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权益曲线从峰值到低谷的最大跌幅，通常越小越好</w:t>
            </w:r>
          </w:p>
        </w:tc>
      </w:tr>
      <w:tr w:rsidR="00050F12" w:rsidRPr="008273F9" w14:paraId="25163421" w14:textId="77777777">
        <w:trPr>
          <w:jc w:val="center"/>
        </w:trPr>
        <w:tc>
          <w:tcPr>
            <w:tcW w:w="4986" w:type="dxa"/>
            <w:vAlign w:val="center"/>
          </w:tcPr>
          <w:p w14:paraId="7FA89F56" w14:textId="77777777" w:rsidR="00050F12" w:rsidRPr="008273F9" w:rsidRDefault="00096D15">
            <w:r w:rsidRPr="008273F9">
              <w:rPr>
                <w:sz w:val="18"/>
              </w:rPr>
              <w:t>夏普比率</w:t>
            </w:r>
          </w:p>
        </w:tc>
        <w:tc>
          <w:tcPr>
            <w:tcW w:w="4986" w:type="dxa"/>
            <w:vAlign w:val="center"/>
          </w:tcPr>
          <w:p w14:paraId="02F5A70C" w14:textId="77777777" w:rsidR="00050F12" w:rsidRPr="008273F9" w:rsidRDefault="00096D15">
            <w:pPr>
              <w:rPr>
                <w:lang w:eastAsia="zh-CN"/>
              </w:rPr>
            </w:pPr>
            <w:r w:rsidRPr="008273F9">
              <w:rPr>
                <w:sz w:val="18"/>
                <w:lang w:eastAsia="zh-CN"/>
              </w:rPr>
              <w:t>收益与波动的简化衡量</w:t>
            </w:r>
          </w:p>
        </w:tc>
      </w:tr>
      <w:tr w:rsidR="00050F12" w:rsidRPr="008273F9" w14:paraId="53DE9338" w14:textId="77777777">
        <w:trPr>
          <w:jc w:val="center"/>
        </w:trPr>
        <w:tc>
          <w:tcPr>
            <w:tcW w:w="4986" w:type="dxa"/>
            <w:vAlign w:val="center"/>
          </w:tcPr>
          <w:p w14:paraId="5FDA9561" w14:textId="77777777" w:rsidR="00050F12" w:rsidRPr="008273F9" w:rsidRDefault="00096D15">
            <w:r w:rsidRPr="008273F9">
              <w:rPr>
                <w:sz w:val="18"/>
              </w:rPr>
              <w:t>胜率</w:t>
            </w:r>
          </w:p>
        </w:tc>
        <w:tc>
          <w:tcPr>
            <w:tcW w:w="4986" w:type="dxa"/>
            <w:vAlign w:val="center"/>
          </w:tcPr>
          <w:p w14:paraId="5FA18E57" w14:textId="77777777" w:rsidR="00050F12" w:rsidRPr="008273F9" w:rsidRDefault="00096D15">
            <w:r w:rsidRPr="008273F9">
              <w:rPr>
                <w:sz w:val="18"/>
              </w:rPr>
              <w:t>盈利交易次数占比</w:t>
            </w:r>
          </w:p>
        </w:tc>
      </w:tr>
      <w:tr w:rsidR="00050F12" w:rsidRPr="008273F9" w14:paraId="27E87095" w14:textId="77777777">
        <w:trPr>
          <w:jc w:val="center"/>
        </w:trPr>
        <w:tc>
          <w:tcPr>
            <w:tcW w:w="4986" w:type="dxa"/>
            <w:vAlign w:val="center"/>
          </w:tcPr>
          <w:p w14:paraId="1CC2AF9A" w14:textId="77777777" w:rsidR="00050F12" w:rsidRPr="008273F9" w:rsidRDefault="00096D15">
            <w:r w:rsidRPr="008273F9">
              <w:rPr>
                <w:sz w:val="18"/>
              </w:rPr>
              <w:t>交易次数</w:t>
            </w:r>
          </w:p>
        </w:tc>
        <w:tc>
          <w:tcPr>
            <w:tcW w:w="4986" w:type="dxa"/>
            <w:vAlign w:val="center"/>
          </w:tcPr>
          <w:p w14:paraId="73D75BC4" w14:textId="77777777" w:rsidR="00050F12" w:rsidRPr="008273F9" w:rsidRDefault="00096D15">
            <w:r w:rsidRPr="008273F9">
              <w:rPr>
                <w:sz w:val="18"/>
              </w:rPr>
              <w:t>策略产生的交易数量</w:t>
            </w:r>
          </w:p>
        </w:tc>
      </w:tr>
    </w:tbl>
    <w:p w14:paraId="1B33B9B5" w14:textId="77777777" w:rsidR="00050F12" w:rsidRPr="008273F9" w:rsidRDefault="00050F12">
      <w:pPr>
        <w:spacing w:after="40"/>
      </w:pPr>
    </w:p>
    <w:p w14:paraId="2A68035C" w14:textId="77777777" w:rsidR="00050F12" w:rsidRPr="008273F9" w:rsidRDefault="00096D15">
      <w:pPr>
        <w:pStyle w:val="1"/>
        <w:rPr>
          <w:rFonts w:ascii="微软雅黑" w:eastAsia="微软雅黑" w:hAnsi="微软雅黑"/>
        </w:rPr>
      </w:pPr>
      <w:r w:rsidRPr="008273F9">
        <w:rPr>
          <w:rFonts w:ascii="微软雅黑" w:eastAsia="微软雅黑" w:hAnsi="微软雅黑"/>
        </w:rPr>
        <w:t>八、结果解读</w:t>
      </w:r>
    </w:p>
    <w:p w14:paraId="7355B982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不要</w:t>
      </w:r>
      <w:proofErr w:type="gramStart"/>
      <w:r w:rsidRPr="008273F9">
        <w:rPr>
          <w:lang w:eastAsia="zh-CN"/>
        </w:rPr>
        <w:t>只看净盈亏</w:t>
      </w:r>
      <w:proofErr w:type="gramEnd"/>
      <w:r w:rsidRPr="008273F9">
        <w:rPr>
          <w:lang w:eastAsia="zh-CN"/>
        </w:rPr>
        <w:t>。一个策略可能净盈亏高，但最大回撤也很大，或者交易次数太少，统计意义不足。</w:t>
      </w:r>
    </w:p>
    <w:p w14:paraId="3ABAAF4E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建议同时观察：净盈亏、收益率、最大回撤、胜率、盈亏比、盈亏因子、交易次数、手续费</w:t>
      </w:r>
      <w:proofErr w:type="gramStart"/>
      <w:r w:rsidRPr="008273F9">
        <w:rPr>
          <w:lang w:eastAsia="zh-CN"/>
        </w:rPr>
        <w:t>和滑点成本</w:t>
      </w:r>
      <w:proofErr w:type="gramEnd"/>
      <w:r w:rsidRPr="008273F9">
        <w:rPr>
          <w:lang w:eastAsia="zh-CN"/>
        </w:rPr>
        <w:t>。</w:t>
      </w:r>
    </w:p>
    <w:p w14:paraId="26E41F93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权益曲线比单个收益数字更重要。如果权益曲线长期横盘、突然单笔暴利，说明策略可能依赖少数样本。</w:t>
      </w:r>
    </w:p>
    <w:p w14:paraId="189C14E2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参数优化结果只说明历史样本表现。过度追求历史最优参数，容易出现过拟合。</w:t>
      </w:r>
    </w:p>
    <w:p w14:paraId="36D9EAB5" w14:textId="77777777" w:rsidR="00050F12" w:rsidRPr="008273F9" w:rsidRDefault="00096D15">
      <w:pPr>
        <w:pStyle w:val="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>九、结果导出</w:t>
      </w:r>
    </w:p>
    <w:p w14:paraId="610DFBF7" w14:textId="77777777" w:rsidR="00050F12" w:rsidRPr="008273F9" w:rsidRDefault="00096D15">
      <w:pPr>
        <w:spacing w:after="80"/>
        <w:rPr>
          <w:lang w:eastAsia="zh-CN"/>
        </w:rPr>
      </w:pPr>
      <w:proofErr w:type="gramStart"/>
      <w:r w:rsidRPr="008273F9">
        <w:rPr>
          <w:lang w:eastAsia="zh-CN"/>
        </w:rPr>
        <w:t>运行回测或</w:t>
      </w:r>
      <w:proofErr w:type="gramEnd"/>
      <w:r w:rsidRPr="008273F9">
        <w:rPr>
          <w:lang w:eastAsia="zh-CN"/>
        </w:rPr>
        <w:t>参数优化后，可以导出</w:t>
      </w:r>
      <w:r w:rsidRPr="008273F9">
        <w:rPr>
          <w:lang w:eastAsia="zh-CN"/>
        </w:rPr>
        <w:t xml:space="preserve"> JSON</w:t>
      </w:r>
      <w:r w:rsidRPr="008273F9">
        <w:rPr>
          <w:lang w:eastAsia="zh-CN"/>
        </w:rPr>
        <w:t>、交易</w:t>
      </w:r>
      <w:r w:rsidRPr="008273F9">
        <w:rPr>
          <w:lang w:eastAsia="zh-CN"/>
        </w:rPr>
        <w:t xml:space="preserve"> CSV </w:t>
      </w:r>
      <w:r w:rsidRPr="008273F9">
        <w:rPr>
          <w:lang w:eastAsia="zh-CN"/>
        </w:rPr>
        <w:t>或优化</w:t>
      </w:r>
      <w:r w:rsidRPr="008273F9">
        <w:rPr>
          <w:lang w:eastAsia="zh-CN"/>
        </w:rPr>
        <w:t xml:space="preserve"> CSV</w:t>
      </w:r>
      <w:r w:rsidRPr="008273F9">
        <w:rPr>
          <w:lang w:eastAsia="zh-CN"/>
        </w:rPr>
        <w:t>。</w:t>
      </w:r>
    </w:p>
    <w:p w14:paraId="7088273E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 xml:space="preserve">JSON </w:t>
      </w:r>
      <w:r w:rsidRPr="008273F9">
        <w:rPr>
          <w:lang w:eastAsia="zh-CN"/>
        </w:rPr>
        <w:t>适合保存</w:t>
      </w:r>
      <w:proofErr w:type="gramStart"/>
      <w:r w:rsidRPr="008273F9">
        <w:rPr>
          <w:lang w:eastAsia="zh-CN"/>
        </w:rPr>
        <w:t>完整回测</w:t>
      </w:r>
      <w:proofErr w:type="gramEnd"/>
      <w:r w:rsidRPr="008273F9">
        <w:rPr>
          <w:lang w:eastAsia="zh-CN"/>
        </w:rPr>
        <w:t>结果，交易</w:t>
      </w:r>
      <w:r w:rsidRPr="008273F9">
        <w:rPr>
          <w:lang w:eastAsia="zh-CN"/>
        </w:rPr>
        <w:t xml:space="preserve"> CSV </w:t>
      </w:r>
      <w:r w:rsidRPr="008273F9">
        <w:rPr>
          <w:lang w:eastAsia="zh-CN"/>
        </w:rPr>
        <w:t>适合用</w:t>
      </w:r>
      <w:r w:rsidRPr="008273F9">
        <w:rPr>
          <w:lang w:eastAsia="zh-CN"/>
        </w:rPr>
        <w:t xml:space="preserve"> Excel </w:t>
      </w:r>
      <w:r w:rsidRPr="008273F9">
        <w:rPr>
          <w:lang w:eastAsia="zh-CN"/>
        </w:rPr>
        <w:t>查看明细，优化</w:t>
      </w:r>
      <w:r w:rsidRPr="008273F9">
        <w:rPr>
          <w:lang w:eastAsia="zh-CN"/>
        </w:rPr>
        <w:t xml:space="preserve"> CSV </w:t>
      </w:r>
      <w:r w:rsidRPr="008273F9">
        <w:rPr>
          <w:lang w:eastAsia="zh-CN"/>
        </w:rPr>
        <w:t>适合比较参数组合。</w:t>
      </w:r>
    </w:p>
    <w:p w14:paraId="325660AC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导出文件保存在本机，不会自动上传到服务器。</w:t>
      </w:r>
    </w:p>
    <w:p w14:paraId="36C776BC" w14:textId="77777777" w:rsidR="00050F12" w:rsidRPr="008273F9" w:rsidRDefault="00096D15">
      <w:pPr>
        <w:pStyle w:val="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>十、常见问题</w:t>
      </w:r>
    </w:p>
    <w:p w14:paraId="1D22D261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 xml:space="preserve">1. </w:t>
      </w:r>
      <w:r w:rsidRPr="008273F9">
        <w:rPr>
          <w:rFonts w:ascii="微软雅黑" w:eastAsia="微软雅黑" w:hAnsi="微软雅黑"/>
          <w:lang w:eastAsia="zh-CN"/>
        </w:rPr>
        <w:t>为什么提示需要桌面版？</w:t>
      </w:r>
    </w:p>
    <w:p w14:paraId="5BEDA309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真实</w:t>
      </w:r>
      <w:proofErr w:type="gramStart"/>
      <w:r w:rsidRPr="008273F9">
        <w:rPr>
          <w:lang w:eastAsia="zh-CN"/>
        </w:rPr>
        <w:t>回测需要</w:t>
      </w:r>
      <w:proofErr w:type="gramEnd"/>
      <w:r w:rsidRPr="008273F9">
        <w:rPr>
          <w:lang w:eastAsia="zh-CN"/>
        </w:rPr>
        <w:t>桌面端调用</w:t>
      </w:r>
      <w:proofErr w:type="gramStart"/>
      <w:r w:rsidRPr="008273F9">
        <w:rPr>
          <w:lang w:eastAsia="zh-CN"/>
        </w:rPr>
        <w:t>本机回测引擎</w:t>
      </w:r>
      <w:proofErr w:type="gramEnd"/>
      <w:r w:rsidRPr="008273F9">
        <w:rPr>
          <w:lang w:eastAsia="zh-CN"/>
        </w:rPr>
        <w:t>。普通浏览器模式无法直接访问本机</w:t>
      </w:r>
      <w:r w:rsidRPr="008273F9">
        <w:rPr>
          <w:lang w:eastAsia="zh-CN"/>
        </w:rPr>
        <w:t xml:space="preserve"> Python </w:t>
      </w:r>
      <w:r w:rsidRPr="008273F9">
        <w:rPr>
          <w:lang w:eastAsia="zh-CN"/>
        </w:rPr>
        <w:t>或</w:t>
      </w:r>
      <w:proofErr w:type="gramStart"/>
      <w:r w:rsidRPr="008273F9">
        <w:rPr>
          <w:lang w:eastAsia="zh-CN"/>
        </w:rPr>
        <w:t>回测运行</w:t>
      </w:r>
      <w:proofErr w:type="gramEnd"/>
      <w:r w:rsidRPr="008273F9">
        <w:rPr>
          <w:lang w:eastAsia="zh-CN"/>
        </w:rPr>
        <w:t>时。</w:t>
      </w:r>
    </w:p>
    <w:p w14:paraId="46947B44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 xml:space="preserve">2. </w:t>
      </w:r>
      <w:r w:rsidRPr="008273F9">
        <w:rPr>
          <w:rFonts w:ascii="微软雅黑" w:eastAsia="微软雅黑" w:hAnsi="微软雅黑"/>
          <w:lang w:eastAsia="zh-CN"/>
        </w:rPr>
        <w:t>为什么提示找不到</w:t>
      </w:r>
      <w:r w:rsidRPr="008273F9">
        <w:rPr>
          <w:rFonts w:ascii="微软雅黑" w:eastAsia="微软雅黑" w:hAnsi="微软雅黑"/>
          <w:lang w:eastAsia="zh-CN"/>
        </w:rPr>
        <w:t xml:space="preserve"> Python</w:t>
      </w:r>
      <w:r w:rsidRPr="008273F9">
        <w:rPr>
          <w:rFonts w:ascii="微软雅黑" w:eastAsia="微软雅黑" w:hAnsi="微软雅黑"/>
          <w:lang w:eastAsia="zh-CN"/>
        </w:rPr>
        <w:t>？</w:t>
      </w:r>
    </w:p>
    <w:p w14:paraId="4949C83A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当前内</w:t>
      </w:r>
      <w:proofErr w:type="gramStart"/>
      <w:r w:rsidRPr="008273F9">
        <w:rPr>
          <w:lang w:eastAsia="zh-CN"/>
        </w:rPr>
        <w:t>测阶段</w:t>
      </w:r>
      <w:proofErr w:type="gramEnd"/>
      <w:r w:rsidRPr="008273F9">
        <w:rPr>
          <w:lang w:eastAsia="zh-CN"/>
        </w:rPr>
        <w:t>可能仍依赖本机</w:t>
      </w:r>
      <w:r w:rsidRPr="008273F9">
        <w:rPr>
          <w:lang w:eastAsia="zh-CN"/>
        </w:rPr>
        <w:t xml:space="preserve"> Python 3</w:t>
      </w:r>
      <w:r w:rsidRPr="008273F9">
        <w:rPr>
          <w:lang w:eastAsia="zh-CN"/>
        </w:rPr>
        <w:t>。请安装</w:t>
      </w:r>
      <w:r w:rsidRPr="008273F9">
        <w:rPr>
          <w:lang w:eastAsia="zh-CN"/>
        </w:rPr>
        <w:t xml:space="preserve"> Python 3</w:t>
      </w:r>
      <w:r w:rsidRPr="008273F9">
        <w:rPr>
          <w:lang w:eastAsia="zh-CN"/>
        </w:rPr>
        <w:t>，或等待后续内置运行时版本。</w:t>
      </w:r>
    </w:p>
    <w:p w14:paraId="2E9341D2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 xml:space="preserve">3. </w:t>
      </w:r>
      <w:r w:rsidRPr="008273F9">
        <w:rPr>
          <w:rFonts w:ascii="微软雅黑" w:eastAsia="微软雅黑" w:hAnsi="微软雅黑"/>
          <w:lang w:eastAsia="zh-CN"/>
        </w:rPr>
        <w:t>为什么没有交易？</w:t>
      </w:r>
    </w:p>
    <w:p w14:paraId="6250EC94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常见原因包括数据太短、参数周期过长、信号条件过严格、</w:t>
      </w:r>
      <w:r w:rsidRPr="008273F9">
        <w:rPr>
          <w:lang w:eastAsia="zh-CN"/>
        </w:rPr>
        <w:t xml:space="preserve">CSV </w:t>
      </w:r>
      <w:r w:rsidRPr="008273F9">
        <w:rPr>
          <w:lang w:eastAsia="zh-CN"/>
        </w:rPr>
        <w:t>字段异常。可以缩短周期或</w:t>
      </w:r>
      <w:proofErr w:type="gramStart"/>
      <w:r w:rsidRPr="008273F9">
        <w:rPr>
          <w:lang w:eastAsia="zh-CN"/>
        </w:rPr>
        <w:t>换一段</w:t>
      </w:r>
      <w:proofErr w:type="gramEnd"/>
      <w:r w:rsidRPr="008273F9">
        <w:rPr>
          <w:lang w:eastAsia="zh-CN"/>
        </w:rPr>
        <w:t>更长数据测试。</w:t>
      </w:r>
    </w:p>
    <w:p w14:paraId="5590DB0E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 xml:space="preserve">4. </w:t>
      </w:r>
      <w:r w:rsidRPr="008273F9">
        <w:rPr>
          <w:rFonts w:ascii="微软雅黑" w:eastAsia="微软雅黑" w:hAnsi="微软雅黑"/>
          <w:lang w:eastAsia="zh-CN"/>
        </w:rPr>
        <w:t>为什么参数优化很慢？</w:t>
      </w:r>
    </w:p>
    <w:p w14:paraId="31309A81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参数组合越多越慢。建议先把最大测试组数控制在</w:t>
      </w:r>
      <w:r w:rsidRPr="008273F9">
        <w:rPr>
          <w:lang w:eastAsia="zh-CN"/>
        </w:rPr>
        <w:t xml:space="preserve"> 100 </w:t>
      </w:r>
      <w:r w:rsidRPr="008273F9">
        <w:rPr>
          <w:lang w:eastAsia="zh-CN"/>
        </w:rPr>
        <w:t>到</w:t>
      </w:r>
      <w:r w:rsidRPr="008273F9">
        <w:rPr>
          <w:lang w:eastAsia="zh-CN"/>
        </w:rPr>
        <w:t xml:space="preserve"> 300 </w:t>
      </w:r>
      <w:r w:rsidRPr="008273F9">
        <w:rPr>
          <w:lang w:eastAsia="zh-CN"/>
        </w:rPr>
        <w:t>组，找到大致区间后再缩小步长。</w:t>
      </w:r>
    </w:p>
    <w:p w14:paraId="30A4085A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lastRenderedPageBreak/>
        <w:t xml:space="preserve">5. </w:t>
      </w:r>
      <w:proofErr w:type="gramStart"/>
      <w:r w:rsidRPr="008273F9">
        <w:rPr>
          <w:rFonts w:ascii="微软雅黑" w:eastAsia="微软雅黑" w:hAnsi="微软雅黑"/>
          <w:lang w:eastAsia="zh-CN"/>
        </w:rPr>
        <w:t>回测盈利</w:t>
      </w:r>
      <w:proofErr w:type="gramEnd"/>
      <w:r w:rsidRPr="008273F9">
        <w:rPr>
          <w:rFonts w:ascii="微软雅黑" w:eastAsia="微软雅黑" w:hAnsi="微软雅黑"/>
          <w:lang w:eastAsia="zh-CN"/>
        </w:rPr>
        <w:t>能否</w:t>
      </w:r>
      <w:r w:rsidRPr="008273F9">
        <w:rPr>
          <w:rFonts w:ascii="微软雅黑" w:eastAsia="微软雅黑" w:hAnsi="微软雅黑"/>
          <w:lang w:eastAsia="zh-CN"/>
        </w:rPr>
        <w:t>直接用于实盘？</w:t>
      </w:r>
    </w:p>
    <w:p w14:paraId="1FE13518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不能。</w:t>
      </w:r>
      <w:proofErr w:type="gramStart"/>
      <w:r w:rsidRPr="008273F9">
        <w:rPr>
          <w:lang w:eastAsia="zh-CN"/>
        </w:rPr>
        <w:t>回测是</w:t>
      </w:r>
      <w:proofErr w:type="gramEnd"/>
      <w:r w:rsidRPr="008273F9">
        <w:rPr>
          <w:lang w:eastAsia="zh-CN"/>
        </w:rPr>
        <w:t>历史数据研究工具，不包含完整实盘因素，不构成投资建议。</w:t>
      </w:r>
    </w:p>
    <w:p w14:paraId="1DBEAFBD" w14:textId="77777777" w:rsidR="00050F12" w:rsidRPr="008273F9" w:rsidRDefault="00096D15">
      <w:pPr>
        <w:pStyle w:val="2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 xml:space="preserve">6. </w:t>
      </w:r>
      <w:r w:rsidRPr="008273F9">
        <w:rPr>
          <w:rFonts w:ascii="微软雅黑" w:eastAsia="微软雅黑" w:hAnsi="微软雅黑"/>
          <w:lang w:eastAsia="zh-CN"/>
        </w:rPr>
        <w:t>能不能自写</w:t>
      </w:r>
      <w:r w:rsidRPr="008273F9">
        <w:rPr>
          <w:rFonts w:ascii="微软雅黑" w:eastAsia="微软雅黑" w:hAnsi="微软雅黑"/>
          <w:lang w:eastAsia="zh-CN"/>
        </w:rPr>
        <w:t xml:space="preserve"> Python </w:t>
      </w:r>
      <w:r w:rsidRPr="008273F9">
        <w:rPr>
          <w:rFonts w:ascii="微软雅黑" w:eastAsia="微软雅黑" w:hAnsi="微软雅黑"/>
          <w:lang w:eastAsia="zh-CN"/>
        </w:rPr>
        <w:t>策略？</w:t>
      </w:r>
    </w:p>
    <w:p w14:paraId="3768AD38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当前</w:t>
      </w:r>
      <w:proofErr w:type="gramStart"/>
      <w:r w:rsidRPr="008273F9">
        <w:rPr>
          <w:lang w:eastAsia="zh-CN"/>
        </w:rPr>
        <w:t>内测版不</w:t>
      </w:r>
      <w:proofErr w:type="gramEnd"/>
      <w:r w:rsidRPr="008273F9">
        <w:rPr>
          <w:lang w:eastAsia="zh-CN"/>
        </w:rPr>
        <w:t>开放用户自写</w:t>
      </w:r>
      <w:r w:rsidRPr="008273F9">
        <w:rPr>
          <w:lang w:eastAsia="zh-CN"/>
        </w:rPr>
        <w:t xml:space="preserve"> Python </w:t>
      </w:r>
      <w:r w:rsidRPr="008273F9">
        <w:rPr>
          <w:lang w:eastAsia="zh-CN"/>
        </w:rPr>
        <w:t>策略。第一阶段只支持内置策略模板和参数优化。</w:t>
      </w:r>
    </w:p>
    <w:p w14:paraId="45CA02BA" w14:textId="77777777" w:rsidR="00050F12" w:rsidRPr="008273F9" w:rsidRDefault="00096D15">
      <w:pPr>
        <w:pStyle w:val="1"/>
        <w:rPr>
          <w:rFonts w:ascii="微软雅黑" w:eastAsia="微软雅黑" w:hAnsi="微软雅黑"/>
          <w:lang w:eastAsia="zh-CN"/>
        </w:rPr>
      </w:pPr>
      <w:r w:rsidRPr="008273F9">
        <w:rPr>
          <w:rFonts w:ascii="微软雅黑" w:eastAsia="微软雅黑" w:hAnsi="微软雅黑"/>
          <w:lang w:eastAsia="zh-CN"/>
        </w:rPr>
        <w:t>十一、风险提示</w:t>
      </w:r>
    </w:p>
    <w:p w14:paraId="71D77B0D" w14:textId="77777777" w:rsidR="00050F12" w:rsidRPr="008273F9" w:rsidRDefault="00096D15">
      <w:pPr>
        <w:spacing w:after="80"/>
        <w:rPr>
          <w:lang w:eastAsia="zh-CN"/>
        </w:rPr>
      </w:pPr>
      <w:r w:rsidRPr="008273F9">
        <w:rPr>
          <w:lang w:eastAsia="zh-CN"/>
        </w:rPr>
        <w:t>本功能仅用于历史数据研究、模拟训练和策略复盘，不构成任何投资建议、收益承诺或实盘交易指导。</w:t>
      </w:r>
      <w:proofErr w:type="gramStart"/>
      <w:r w:rsidRPr="008273F9">
        <w:rPr>
          <w:lang w:eastAsia="zh-CN"/>
        </w:rPr>
        <w:t>历史回测结果</w:t>
      </w:r>
      <w:proofErr w:type="gramEnd"/>
      <w:r w:rsidRPr="008273F9">
        <w:rPr>
          <w:lang w:eastAsia="zh-CN"/>
        </w:rPr>
        <w:t>不代表未来收益。</w:t>
      </w:r>
    </w:p>
    <w:sectPr w:rsidR="00050F12" w:rsidRPr="008273F9" w:rsidSect="00034616">
      <w:footerReference w:type="default" r:id="rId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61A5" w14:textId="77777777" w:rsidR="00096D15" w:rsidRDefault="00096D15">
      <w:pPr>
        <w:spacing w:after="0" w:line="240" w:lineRule="auto"/>
      </w:pPr>
      <w:r>
        <w:separator/>
      </w:r>
    </w:p>
  </w:endnote>
  <w:endnote w:type="continuationSeparator" w:id="0">
    <w:p w14:paraId="73E3A5DA" w14:textId="77777777" w:rsidR="00096D15" w:rsidRDefault="0009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3F97" w14:textId="77777777" w:rsidR="00050F12" w:rsidRDefault="00096D15">
    <w:pPr>
      <w:pStyle w:val="a7"/>
      <w:jc w:val="center"/>
      <w:rPr>
        <w:lang w:eastAsia="zh-CN"/>
      </w:rPr>
    </w:pPr>
    <w:r>
      <w:rPr>
        <w:color w:val="808080"/>
        <w:sz w:val="16"/>
        <w:lang w:eastAsia="zh-CN"/>
      </w:rPr>
      <w:t>交易回放训练台客户帮助文档</w:t>
    </w:r>
    <w:r>
      <w:rPr>
        <w:color w:val="808080"/>
        <w:sz w:val="16"/>
        <w:lang w:eastAsia="zh-CN"/>
      </w:rPr>
      <w:t xml:space="preserve"> | </w:t>
    </w:r>
    <w:r>
      <w:rPr>
        <w:color w:val="808080"/>
        <w:sz w:val="16"/>
        <w:lang w:eastAsia="zh-CN"/>
      </w:rPr>
      <w:t>历史回放与模拟训练工具，不构成投资建议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1C8D" w14:textId="77777777" w:rsidR="00096D15" w:rsidRDefault="00096D15">
      <w:pPr>
        <w:spacing w:after="0" w:line="240" w:lineRule="auto"/>
      </w:pPr>
      <w:r>
        <w:separator/>
      </w:r>
    </w:p>
  </w:footnote>
  <w:footnote w:type="continuationSeparator" w:id="0">
    <w:p w14:paraId="40111DF9" w14:textId="77777777" w:rsidR="00096D15" w:rsidRDefault="00096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F12"/>
    <w:rsid w:val="0006063C"/>
    <w:rsid w:val="00096D15"/>
    <w:rsid w:val="0015074B"/>
    <w:rsid w:val="0029639D"/>
    <w:rsid w:val="00326F90"/>
    <w:rsid w:val="008273F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D56022"/>
  <w14:defaultImageDpi w14:val="300"/>
  <w15:docId w15:val="{1E7B57A9-677B-4712-A798-5C2A2A9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4444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  <w:rPr>
      <w:sz w:val="20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  <w:rPr>
      <w:sz w:val="20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2026-05-01T16:02:00Z</dcterms:modified>
  <cp:category/>
</cp:coreProperties>
</file>